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04" w:rsidRPr="00CE2C7F" w:rsidRDefault="00521DF5" w:rsidP="008E20E7">
      <w:pPr>
        <w:spacing w:line="276" w:lineRule="auto"/>
        <w:jc w:val="center"/>
        <w:rPr>
          <w:rFonts w:ascii="標楷體" w:eastAsia="標楷體" w:hAnsi="標楷體"/>
          <w:b/>
          <w:sz w:val="28"/>
          <w:szCs w:val="24"/>
        </w:rPr>
      </w:pPr>
      <w:r w:rsidRPr="00CE2C7F">
        <w:rPr>
          <w:rFonts w:ascii="標楷體" w:eastAsia="標楷體" w:hAnsi="標楷體" w:hint="eastAsia"/>
          <w:b/>
          <w:sz w:val="28"/>
          <w:szCs w:val="24"/>
        </w:rPr>
        <w:t>「高危險情緒行為障礙學生」學生輔導紀錄表填寫說明</w:t>
      </w:r>
    </w:p>
    <w:p w:rsidR="00521DF5" w:rsidRPr="00CE2C7F" w:rsidRDefault="00521DF5" w:rsidP="008E20E7">
      <w:pPr>
        <w:spacing w:line="276" w:lineRule="auto"/>
        <w:rPr>
          <w:rFonts w:ascii="標楷體" w:eastAsia="標楷體" w:hAnsi="標楷體"/>
          <w:szCs w:val="24"/>
        </w:rPr>
      </w:pPr>
      <w:r w:rsidRPr="00CE2C7F">
        <w:rPr>
          <w:rFonts w:ascii="標楷體" w:eastAsia="標楷體" w:hAnsi="標楷體" w:hint="eastAsia"/>
          <w:szCs w:val="24"/>
        </w:rPr>
        <w:t>敬愛的</w:t>
      </w:r>
      <w:r w:rsidR="008E20E7">
        <w:rPr>
          <w:rFonts w:ascii="標楷體" w:eastAsia="標楷體" w:hAnsi="標楷體" w:hint="eastAsia"/>
          <w:szCs w:val="24"/>
        </w:rPr>
        <w:t>普通班</w:t>
      </w:r>
      <w:r w:rsidRPr="00CE2C7F">
        <w:rPr>
          <w:rFonts w:ascii="標楷體" w:eastAsia="標楷體" w:hAnsi="標楷體" w:hint="eastAsia"/>
          <w:szCs w:val="24"/>
        </w:rPr>
        <w:t>老師</w:t>
      </w:r>
      <w:r w:rsidR="008E20E7">
        <w:rPr>
          <w:rFonts w:ascii="標楷體" w:eastAsia="標楷體" w:hAnsi="標楷體" w:hint="eastAsia"/>
          <w:szCs w:val="24"/>
        </w:rPr>
        <w:t>/導師/輔導教師</w:t>
      </w:r>
      <w:r w:rsidRPr="00CE2C7F">
        <w:rPr>
          <w:rFonts w:ascii="標楷體" w:eastAsia="標楷體" w:hAnsi="標楷體" w:hint="eastAsia"/>
          <w:szCs w:val="24"/>
        </w:rPr>
        <w:t>，您好：</w:t>
      </w:r>
    </w:p>
    <w:p w:rsidR="0068717A" w:rsidRDefault="00C11F8B" w:rsidP="008E20E7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CE2C7F">
        <w:rPr>
          <w:rFonts w:ascii="標楷體" w:eastAsia="標楷體" w:hAnsi="標楷體" w:hint="eastAsia"/>
          <w:szCs w:val="24"/>
        </w:rPr>
        <w:t xml:space="preserve">    </w:t>
      </w:r>
      <w:r w:rsidR="00CE2C7F">
        <w:rPr>
          <w:rFonts w:ascii="標楷體" w:eastAsia="標楷體" w:hAnsi="標楷體" w:hint="eastAsia"/>
          <w:szCs w:val="24"/>
        </w:rPr>
        <w:t>首先，感謝</w:t>
      </w:r>
      <w:r w:rsidR="00D66A6D">
        <w:rPr>
          <w:rFonts w:ascii="標楷體" w:eastAsia="標楷體" w:hAnsi="標楷體" w:hint="eastAsia"/>
          <w:szCs w:val="24"/>
        </w:rPr>
        <w:t>您</w:t>
      </w:r>
      <w:r w:rsidR="00CE2C7F">
        <w:rPr>
          <w:rFonts w:ascii="標楷體" w:eastAsia="標楷體" w:hAnsi="標楷體" w:hint="eastAsia"/>
          <w:szCs w:val="24"/>
        </w:rPr>
        <w:t>長期對於學生的關心</w:t>
      </w:r>
      <w:r w:rsidR="00D66A6D">
        <w:rPr>
          <w:rFonts w:ascii="標楷體" w:eastAsia="標楷體" w:hAnsi="標楷體" w:hint="eastAsia"/>
          <w:szCs w:val="24"/>
        </w:rPr>
        <w:t>及輔導!</w:t>
      </w:r>
      <w:r w:rsidR="006410DA">
        <w:rPr>
          <w:rFonts w:ascii="標楷體" w:eastAsia="標楷體" w:hAnsi="標楷體" w:hint="eastAsia"/>
          <w:szCs w:val="24"/>
        </w:rPr>
        <w:t>當</w:t>
      </w:r>
      <w:r w:rsidR="00CE2C7F">
        <w:rPr>
          <w:rFonts w:ascii="標楷體" w:eastAsia="標楷體" w:hAnsi="標楷體" w:hint="eastAsia"/>
          <w:szCs w:val="24"/>
        </w:rPr>
        <w:t>面對學生持續出現</w:t>
      </w:r>
      <w:r w:rsidR="00262FB3">
        <w:rPr>
          <w:rFonts w:ascii="標楷體" w:eastAsia="標楷體" w:hAnsi="標楷體" w:hint="eastAsia"/>
          <w:szCs w:val="24"/>
        </w:rPr>
        <w:t>的</w:t>
      </w:r>
      <w:r w:rsidR="00CE2C7F">
        <w:rPr>
          <w:rFonts w:ascii="標楷體" w:eastAsia="標楷體" w:hAnsi="標楷體" w:hint="eastAsia"/>
          <w:szCs w:val="24"/>
        </w:rPr>
        <w:t>適應困難等問題</w:t>
      </w:r>
      <w:r w:rsidR="006410DA">
        <w:rPr>
          <w:rFonts w:ascii="標楷體" w:eastAsia="標楷體" w:hAnsi="標楷體" w:hint="eastAsia"/>
          <w:szCs w:val="24"/>
        </w:rPr>
        <w:t>且超出自己輔導專業知能範圍</w:t>
      </w:r>
      <w:r w:rsidR="00CE2C7F">
        <w:rPr>
          <w:rFonts w:ascii="標楷體" w:eastAsia="標楷體" w:hAnsi="標楷體" w:hint="eastAsia"/>
          <w:szCs w:val="24"/>
        </w:rPr>
        <w:t>，</w:t>
      </w:r>
      <w:r w:rsidR="00D66A6D">
        <w:rPr>
          <w:rFonts w:ascii="標楷體" w:eastAsia="標楷體" w:hAnsi="標楷體" w:hint="eastAsia"/>
          <w:szCs w:val="24"/>
        </w:rPr>
        <w:t>進而懷疑學生有特殊教育需求</w:t>
      </w:r>
      <w:r w:rsidR="00F959DE">
        <w:rPr>
          <w:rFonts w:ascii="標楷體" w:eastAsia="標楷體" w:hAnsi="標楷體" w:hint="eastAsia"/>
          <w:szCs w:val="24"/>
        </w:rPr>
        <w:t>並希望能將</w:t>
      </w:r>
      <w:proofErr w:type="gramStart"/>
      <w:r w:rsidR="00F959DE">
        <w:rPr>
          <w:rFonts w:ascii="標楷體" w:eastAsia="標楷體" w:hAnsi="標楷體" w:hint="eastAsia"/>
          <w:szCs w:val="24"/>
        </w:rPr>
        <w:t>該生提送</w:t>
      </w:r>
      <w:proofErr w:type="gramEnd"/>
      <w:r w:rsidR="00F959DE">
        <w:rPr>
          <w:rFonts w:ascii="標楷體" w:eastAsia="標楷體" w:hAnsi="標楷體" w:hint="eastAsia"/>
          <w:szCs w:val="24"/>
        </w:rPr>
        <w:t>鑑定</w:t>
      </w:r>
      <w:r w:rsidR="00D66A6D">
        <w:rPr>
          <w:rFonts w:ascii="標楷體" w:eastAsia="標楷體" w:hAnsi="標楷體" w:hint="eastAsia"/>
          <w:szCs w:val="24"/>
        </w:rPr>
        <w:t>，</w:t>
      </w:r>
      <w:r w:rsidR="006410DA">
        <w:rPr>
          <w:rFonts w:ascii="標楷體" w:eastAsia="標楷體" w:hAnsi="標楷體" w:hint="eastAsia"/>
          <w:szCs w:val="24"/>
        </w:rPr>
        <w:t>但</w:t>
      </w:r>
      <w:r w:rsidR="00D66A6D">
        <w:rPr>
          <w:rFonts w:ascii="標楷體" w:eastAsia="標楷體" w:hAnsi="標楷體" w:hint="eastAsia"/>
          <w:szCs w:val="24"/>
        </w:rPr>
        <w:t>依據教育部規定，</w:t>
      </w:r>
      <w:r w:rsidR="006410DA" w:rsidRPr="0025196E">
        <w:rPr>
          <w:rFonts w:ascii="標楷體" w:eastAsia="標楷體" w:hAnsi="標楷體" w:hint="eastAsia"/>
          <w:color w:val="FF0000"/>
          <w:szCs w:val="24"/>
        </w:rPr>
        <w:t>情緒行為障礙之鑑定，必須經過長時間</w:t>
      </w:r>
      <w:r w:rsidR="008E20E7" w:rsidRPr="0025196E">
        <w:rPr>
          <w:rFonts w:ascii="標楷體" w:eastAsia="標楷體" w:hAnsi="標楷體" w:hint="eastAsia"/>
          <w:color w:val="FF0000"/>
          <w:szCs w:val="24"/>
        </w:rPr>
        <w:t>(半年)</w:t>
      </w:r>
      <w:r w:rsidR="006410DA" w:rsidRPr="0025196E">
        <w:rPr>
          <w:rFonts w:ascii="標楷體" w:eastAsia="標楷體" w:hAnsi="標楷體" w:hint="eastAsia"/>
          <w:color w:val="FF0000"/>
          <w:szCs w:val="24"/>
        </w:rPr>
        <w:t>的觀察、輔導及參考就醫等紀錄資料</w:t>
      </w:r>
      <w:r w:rsidR="006410DA">
        <w:rPr>
          <w:rFonts w:ascii="標楷體" w:eastAsia="標楷體" w:hAnsi="標楷體" w:hint="eastAsia"/>
          <w:szCs w:val="24"/>
        </w:rPr>
        <w:t>，</w:t>
      </w:r>
      <w:proofErr w:type="gramStart"/>
      <w:r w:rsidR="006410DA">
        <w:rPr>
          <w:rFonts w:ascii="標楷體" w:eastAsia="標楷體" w:hAnsi="標楷體" w:hint="eastAsia"/>
          <w:szCs w:val="24"/>
        </w:rPr>
        <w:t>若班上</w:t>
      </w:r>
      <w:proofErr w:type="gramEnd"/>
      <w:r w:rsidR="006410DA">
        <w:rPr>
          <w:rFonts w:ascii="標楷體" w:eastAsia="標楷體" w:hAnsi="標楷體" w:hint="eastAsia"/>
          <w:szCs w:val="24"/>
        </w:rPr>
        <w:t>的學生</w:t>
      </w:r>
      <w:r w:rsidR="008E20E7">
        <w:rPr>
          <w:rFonts w:ascii="標楷體" w:eastAsia="標楷體" w:hAnsi="標楷體" w:hint="eastAsia"/>
          <w:szCs w:val="24"/>
        </w:rPr>
        <w:t>嚴重問題行為</w:t>
      </w:r>
      <w:r w:rsidR="006410DA">
        <w:rPr>
          <w:rFonts w:ascii="標楷體" w:eastAsia="標楷體" w:hAnsi="標楷體" w:hint="eastAsia"/>
          <w:szCs w:val="24"/>
        </w:rPr>
        <w:t>時，</w:t>
      </w:r>
      <w:r w:rsidR="00F339D3">
        <w:rPr>
          <w:rFonts w:ascii="標楷體" w:eastAsia="標楷體" w:hAnsi="標楷體" w:hint="eastAsia"/>
          <w:szCs w:val="24"/>
        </w:rPr>
        <w:t>請您立即</w:t>
      </w:r>
      <w:r w:rsidR="0068717A">
        <w:rPr>
          <w:rFonts w:ascii="標楷體" w:eastAsia="標楷體" w:hAnsi="標楷體" w:hint="eastAsia"/>
          <w:szCs w:val="24"/>
        </w:rPr>
        <w:t>做紀錄</w:t>
      </w:r>
      <w:r w:rsidR="006410DA">
        <w:rPr>
          <w:rFonts w:ascii="標楷體" w:eastAsia="標楷體" w:hAnsi="標楷體" w:hint="eastAsia"/>
          <w:szCs w:val="24"/>
        </w:rPr>
        <w:t>並於提報鑑定時提送</w:t>
      </w:r>
      <w:r w:rsidR="0068717A">
        <w:rPr>
          <w:rFonts w:ascii="標楷體" w:eastAsia="標楷體" w:hAnsi="標楷體" w:hint="eastAsia"/>
          <w:szCs w:val="24"/>
        </w:rPr>
        <w:t>此紀錄</w:t>
      </w:r>
      <w:r w:rsidR="006410DA">
        <w:rPr>
          <w:rFonts w:ascii="標楷體" w:eastAsia="標楷體" w:hAnsi="標楷體" w:hint="eastAsia"/>
          <w:szCs w:val="24"/>
        </w:rPr>
        <w:t>，謝謝您的協助。</w:t>
      </w:r>
      <w:r w:rsidR="0068717A">
        <w:rPr>
          <w:rFonts w:ascii="標楷體" w:eastAsia="標楷體" w:hAnsi="標楷體" w:hint="eastAsia"/>
          <w:szCs w:val="24"/>
        </w:rPr>
        <w:t>學生輔導紀錄表之格式</w:t>
      </w:r>
      <w:r w:rsidR="008E20E7">
        <w:rPr>
          <w:rFonts w:ascii="標楷體" w:eastAsia="標楷體" w:hAnsi="標楷體" w:hint="eastAsia"/>
          <w:szCs w:val="24"/>
        </w:rPr>
        <w:t>，</w:t>
      </w:r>
      <w:r w:rsidR="0068717A">
        <w:rPr>
          <w:rFonts w:ascii="標楷體" w:eastAsia="標楷體" w:hAnsi="標楷體" w:hint="eastAsia"/>
          <w:szCs w:val="24"/>
        </w:rPr>
        <w:t>可由學校</w:t>
      </w:r>
      <w:r w:rsidR="00036A74">
        <w:rPr>
          <w:rFonts w:ascii="標楷體" w:eastAsia="標楷體" w:hAnsi="標楷體" w:hint="eastAsia"/>
          <w:szCs w:val="24"/>
        </w:rPr>
        <w:t>自由設計</w:t>
      </w:r>
      <w:r w:rsidR="0068717A">
        <w:rPr>
          <w:rFonts w:ascii="標楷體" w:eastAsia="標楷體" w:hAnsi="標楷體" w:hint="eastAsia"/>
          <w:szCs w:val="24"/>
        </w:rPr>
        <w:t>，但其</w:t>
      </w:r>
      <w:r w:rsidR="00036A74">
        <w:rPr>
          <w:rFonts w:ascii="標楷體" w:eastAsia="標楷體" w:hAnsi="標楷體" w:hint="eastAsia"/>
          <w:szCs w:val="24"/>
        </w:rPr>
        <w:t>紀錄內容</w:t>
      </w:r>
      <w:r w:rsidR="0068717A">
        <w:rPr>
          <w:rFonts w:ascii="標楷體" w:eastAsia="標楷體" w:hAnsi="標楷體" w:hint="eastAsia"/>
          <w:szCs w:val="24"/>
        </w:rPr>
        <w:t>建議您參考下列注意事項進行填寫：</w:t>
      </w:r>
    </w:p>
    <w:p w:rsidR="00F339D3" w:rsidRPr="0025196E" w:rsidRDefault="005C0887" w:rsidP="008E20E7">
      <w:pPr>
        <w:spacing w:line="276" w:lineRule="auto"/>
        <w:jc w:val="both"/>
        <w:rPr>
          <w:rFonts w:ascii="標楷體" w:eastAsia="標楷體" w:hAnsi="標楷體"/>
          <w:color w:val="0070C0"/>
          <w:szCs w:val="24"/>
        </w:rPr>
      </w:pPr>
      <w:r w:rsidRPr="0025196E">
        <w:rPr>
          <w:rFonts w:ascii="標楷體" w:eastAsia="標楷體" w:hAnsi="標楷體" w:hint="eastAsia"/>
          <w:color w:val="0070C0"/>
          <w:szCs w:val="24"/>
        </w:rPr>
        <w:t>一、輔導紀錄</w:t>
      </w:r>
      <w:r w:rsidR="00AF4C18" w:rsidRPr="0025196E">
        <w:rPr>
          <w:rFonts w:ascii="標楷體" w:eastAsia="標楷體" w:hAnsi="標楷體" w:hint="eastAsia"/>
          <w:color w:val="0070C0"/>
          <w:szCs w:val="24"/>
        </w:rPr>
        <w:t>填寫</w:t>
      </w:r>
      <w:r w:rsidRPr="0025196E">
        <w:rPr>
          <w:rFonts w:ascii="標楷體" w:eastAsia="標楷體" w:hAnsi="標楷體" w:hint="eastAsia"/>
          <w:color w:val="0070C0"/>
          <w:szCs w:val="24"/>
        </w:rPr>
        <w:t>注意事項</w:t>
      </w:r>
    </w:p>
    <w:p w:rsidR="008E20E7" w:rsidRPr="008E20E7" w:rsidRDefault="00AF4C18" w:rsidP="008E20E7">
      <w:pPr>
        <w:pStyle w:val="a8"/>
        <w:numPr>
          <w:ilvl w:val="0"/>
          <w:numId w:val="4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8E20E7">
        <w:rPr>
          <w:rFonts w:ascii="標楷體" w:eastAsia="標楷體" w:hAnsi="標楷體" w:hint="eastAsia"/>
          <w:szCs w:val="24"/>
        </w:rPr>
        <w:t>時間：請</w:t>
      </w:r>
      <w:r w:rsidR="00013BD8" w:rsidRPr="008E20E7">
        <w:rPr>
          <w:rFonts w:ascii="標楷體" w:eastAsia="標楷體" w:hAnsi="標楷體" w:hint="eastAsia"/>
          <w:szCs w:val="24"/>
        </w:rPr>
        <w:t>註</w:t>
      </w:r>
      <w:r w:rsidRPr="008E20E7">
        <w:rPr>
          <w:rFonts w:ascii="標楷體" w:eastAsia="標楷體" w:hAnsi="標楷體" w:hint="eastAsia"/>
          <w:szCs w:val="24"/>
        </w:rPr>
        <w:t>明行為發生的年、月、日以及時段，如104年11月09日</w:t>
      </w:r>
      <w:r w:rsidR="00013BD8" w:rsidRPr="008E20E7">
        <w:rPr>
          <w:rFonts w:ascii="標楷體" w:eastAsia="標楷體" w:hAnsi="標楷體" w:hint="eastAsia"/>
          <w:szCs w:val="24"/>
        </w:rPr>
        <w:t>下午1</w:t>
      </w:r>
      <w:r w:rsidRPr="008E20E7">
        <w:rPr>
          <w:rFonts w:ascii="標楷體" w:eastAsia="標楷體" w:hAnsi="標楷體" w:hint="eastAsia"/>
          <w:szCs w:val="24"/>
        </w:rPr>
        <w:t>時55</w:t>
      </w:r>
      <w:r w:rsidR="00047F53">
        <w:rPr>
          <w:rFonts w:ascii="標楷體" w:eastAsia="標楷體" w:hAnsi="標楷體" w:hint="eastAsia"/>
          <w:szCs w:val="24"/>
        </w:rPr>
        <w:t>分</w:t>
      </w:r>
    </w:p>
    <w:p w:rsidR="00AF4C18" w:rsidRPr="008E20E7" w:rsidRDefault="00AF4C18" w:rsidP="008E20E7">
      <w:pPr>
        <w:pStyle w:val="a8"/>
        <w:numPr>
          <w:ilvl w:val="0"/>
          <w:numId w:val="4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8E20E7">
        <w:rPr>
          <w:rFonts w:ascii="標楷體" w:eastAsia="標楷體" w:hAnsi="標楷體" w:hint="eastAsia"/>
          <w:szCs w:val="24"/>
        </w:rPr>
        <w:t>情境</w:t>
      </w:r>
      <w:r w:rsidR="00013BD8" w:rsidRPr="008E20E7">
        <w:rPr>
          <w:rFonts w:ascii="標楷體" w:eastAsia="標楷體" w:hAnsi="標楷體" w:hint="eastAsia"/>
          <w:szCs w:val="24"/>
        </w:rPr>
        <w:t>/地點</w:t>
      </w:r>
      <w:r w:rsidRPr="008E20E7">
        <w:rPr>
          <w:rFonts w:ascii="標楷體" w:eastAsia="標楷體" w:hAnsi="標楷體" w:hint="eastAsia"/>
          <w:szCs w:val="24"/>
        </w:rPr>
        <w:t>：</w:t>
      </w:r>
      <w:r w:rsidR="00047F53">
        <w:rPr>
          <w:rFonts w:ascii="標楷體" w:eastAsia="標楷體" w:hAnsi="標楷體" w:hint="eastAsia"/>
          <w:szCs w:val="24"/>
        </w:rPr>
        <w:t>行為發生的環境、情境的描述</w:t>
      </w:r>
      <w:r w:rsidR="00013BD8" w:rsidRPr="008E20E7">
        <w:rPr>
          <w:rFonts w:ascii="標楷體" w:eastAsia="標楷體" w:hAnsi="標楷體" w:hint="eastAsia"/>
          <w:szCs w:val="24"/>
        </w:rPr>
        <w:t>，如體育課在</w:t>
      </w:r>
      <w:r w:rsidR="008E20E7" w:rsidRPr="008E20E7">
        <w:rPr>
          <w:rFonts w:ascii="標楷體" w:eastAsia="標楷體" w:hAnsi="標楷體" w:hint="eastAsia"/>
          <w:szCs w:val="24"/>
        </w:rPr>
        <w:t>操場中央草</w:t>
      </w:r>
      <w:r w:rsidR="00013BD8" w:rsidRPr="008E20E7">
        <w:rPr>
          <w:rFonts w:ascii="標楷體" w:eastAsia="標楷體" w:hAnsi="標楷體" w:hint="eastAsia"/>
          <w:szCs w:val="24"/>
        </w:rPr>
        <w:t>地上，進行大隊接力賽跑規則講解時、於電腦教室上課，當老師切換電腦螢幕時。</w:t>
      </w:r>
    </w:p>
    <w:p w:rsidR="00AF4C18" w:rsidRPr="00047F53" w:rsidRDefault="00047F53" w:rsidP="00047F53">
      <w:pPr>
        <w:pStyle w:val="a8"/>
        <w:numPr>
          <w:ilvl w:val="0"/>
          <w:numId w:val="4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具體描述行為、對象</w:t>
      </w:r>
      <w:r w:rsidR="00013BD8" w:rsidRPr="008E20E7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多少次</w:t>
      </w:r>
      <w:r w:rsidR="00013BD8" w:rsidRPr="00047F53">
        <w:rPr>
          <w:rFonts w:ascii="標楷體" w:eastAsia="標楷體" w:hAnsi="標楷體" w:hint="eastAsia"/>
          <w:szCs w:val="24"/>
        </w:rPr>
        <w:t>、持續</w:t>
      </w:r>
      <w:r>
        <w:rPr>
          <w:rFonts w:ascii="標楷體" w:eastAsia="標楷體" w:hAnsi="標楷體" w:hint="eastAsia"/>
          <w:szCs w:val="24"/>
        </w:rPr>
        <w:t>多久</w:t>
      </w:r>
      <w:r w:rsidR="00013BD8" w:rsidRPr="00047F53">
        <w:rPr>
          <w:rFonts w:ascii="標楷體" w:eastAsia="標楷體" w:hAnsi="標楷體" w:hint="eastAsia"/>
          <w:szCs w:val="24"/>
        </w:rPr>
        <w:t>時間與發生過程等。</w:t>
      </w:r>
    </w:p>
    <w:p w:rsidR="00AF4C18" w:rsidRPr="008E20E7" w:rsidRDefault="00013BD8" w:rsidP="008E20E7">
      <w:pPr>
        <w:pStyle w:val="a8"/>
        <w:numPr>
          <w:ilvl w:val="0"/>
          <w:numId w:val="4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8E20E7">
        <w:rPr>
          <w:rFonts w:ascii="標楷體" w:eastAsia="標楷體" w:hAnsi="標楷體" w:hint="eastAsia"/>
          <w:szCs w:val="24"/>
        </w:rPr>
        <w:t>具體陳述當時</w:t>
      </w:r>
      <w:r w:rsidR="00047F53">
        <w:rPr>
          <w:rFonts w:ascii="標楷體" w:eastAsia="標楷體" w:hAnsi="標楷體" w:hint="eastAsia"/>
          <w:szCs w:val="24"/>
        </w:rPr>
        <w:t>處理</w:t>
      </w:r>
      <w:r w:rsidR="00AF4C18" w:rsidRPr="008E20E7">
        <w:rPr>
          <w:rFonts w:ascii="標楷體" w:eastAsia="標楷體" w:hAnsi="標楷體" w:hint="eastAsia"/>
          <w:szCs w:val="24"/>
        </w:rPr>
        <w:t>方式</w:t>
      </w:r>
      <w:r w:rsidRPr="008E20E7">
        <w:rPr>
          <w:rFonts w:ascii="標楷體" w:eastAsia="標楷體" w:hAnsi="標楷體" w:hint="eastAsia"/>
          <w:szCs w:val="24"/>
        </w:rPr>
        <w:t>/</w:t>
      </w:r>
      <w:r w:rsidR="00047F53">
        <w:rPr>
          <w:rFonts w:ascii="標楷體" w:eastAsia="標楷體" w:hAnsi="標楷體" w:hint="eastAsia"/>
          <w:szCs w:val="24"/>
        </w:rPr>
        <w:t>處理</w:t>
      </w:r>
      <w:r w:rsidRPr="008E20E7">
        <w:rPr>
          <w:rFonts w:ascii="標楷體" w:eastAsia="標楷體" w:hAnsi="標楷體" w:hint="eastAsia"/>
          <w:szCs w:val="24"/>
        </w:rPr>
        <w:t>結果</w:t>
      </w:r>
      <w:r w:rsidR="00047F53">
        <w:rPr>
          <w:rFonts w:ascii="標楷體" w:eastAsia="標楷體" w:hAnsi="標楷體" w:hint="eastAsia"/>
          <w:szCs w:val="24"/>
        </w:rPr>
        <w:t>、</w:t>
      </w:r>
      <w:r w:rsidRPr="008E20E7">
        <w:rPr>
          <w:rFonts w:ascii="標楷體" w:eastAsia="標楷體" w:hAnsi="標楷體" w:hint="eastAsia"/>
          <w:szCs w:val="24"/>
        </w:rPr>
        <w:t>學生反應。</w:t>
      </w:r>
    </w:p>
    <w:p w:rsidR="00FA135F" w:rsidRPr="00FA135F" w:rsidRDefault="008000E8" w:rsidP="008E20E7">
      <w:pPr>
        <w:spacing w:line="276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20"/>
          <w:szCs w:val="24"/>
          <w:bdr w:val="single" w:sz="4" w:space="0" w:color="auto"/>
        </w:rPr>
        <w:pict>
          <v:rect id="_x0000_s1027" style="position:absolute;left:0;text-align:left;margin-left:-12.45pt;margin-top:-.15pt;width:507.55pt;height:125.7pt;z-index:251659264" filled="f"/>
        </w:pict>
      </w:r>
      <w:r w:rsidR="00AF4C18" w:rsidRPr="004C6824">
        <w:rPr>
          <w:rFonts w:ascii="標楷體" w:eastAsia="標楷體" w:hAnsi="標楷體" w:hint="eastAsia"/>
          <w:szCs w:val="24"/>
          <w:bdr w:val="single" w:sz="4" w:space="0" w:color="auto"/>
        </w:rPr>
        <w:t>範例</w:t>
      </w:r>
      <w:r w:rsidR="00AF4C18" w:rsidRPr="00FA135F">
        <w:rPr>
          <w:rFonts w:ascii="標楷體" w:eastAsia="標楷體" w:hAnsi="標楷體" w:hint="eastAsia"/>
          <w:szCs w:val="24"/>
        </w:rPr>
        <w:t>：</w:t>
      </w:r>
      <w:r w:rsidR="00FA135F" w:rsidRPr="00FA135F">
        <w:rPr>
          <w:rFonts w:ascii="標楷體" w:eastAsia="標楷體" w:hAnsi="標楷體" w:hint="eastAsia"/>
          <w:szCs w:val="24"/>
        </w:rPr>
        <w:t>10</w:t>
      </w:r>
      <w:r w:rsidR="00632C28">
        <w:rPr>
          <w:rFonts w:ascii="標楷體" w:eastAsia="標楷體" w:hAnsi="標楷體" w:hint="eastAsia"/>
          <w:szCs w:val="24"/>
        </w:rPr>
        <w:t>7</w:t>
      </w:r>
      <w:r w:rsidR="00FA135F" w:rsidRPr="00FA135F">
        <w:rPr>
          <w:rFonts w:ascii="標楷體" w:eastAsia="標楷體" w:hAnsi="標楷體" w:hint="eastAsia"/>
          <w:szCs w:val="24"/>
        </w:rPr>
        <w:t>年</w:t>
      </w:r>
      <w:r w:rsidR="00632C28">
        <w:rPr>
          <w:rFonts w:ascii="標楷體" w:eastAsia="標楷體" w:hAnsi="標楷體" w:hint="eastAsia"/>
          <w:szCs w:val="24"/>
        </w:rPr>
        <w:t>12</w:t>
      </w:r>
      <w:r w:rsidR="00FA135F" w:rsidRPr="00FA135F">
        <w:rPr>
          <w:rFonts w:ascii="標楷體" w:eastAsia="標楷體" w:hAnsi="標楷體" w:hint="eastAsia"/>
          <w:szCs w:val="24"/>
        </w:rPr>
        <w:t>月09日下午2時</w:t>
      </w:r>
      <w:r w:rsidR="00FA135F" w:rsidRPr="00FA135F">
        <w:rPr>
          <w:rFonts w:ascii="標楷體" w:eastAsia="標楷體" w:hAnsi="標楷體" w:hint="eastAsia"/>
          <w:i/>
          <w:szCs w:val="24"/>
          <w:u w:val="single"/>
          <w:shd w:val="pct15" w:color="auto" w:fill="FFFFFF"/>
        </w:rPr>
        <w:t>(時間)</w:t>
      </w:r>
      <w:r w:rsidR="00FA135F" w:rsidRPr="00FA135F">
        <w:rPr>
          <w:rFonts w:ascii="標楷體" w:eastAsia="標楷體" w:hAnsi="標楷體" w:hint="eastAsia"/>
          <w:szCs w:val="24"/>
        </w:rPr>
        <w:t>，在美</w:t>
      </w:r>
      <w:proofErr w:type="gramStart"/>
      <w:r w:rsidR="00FA135F" w:rsidRPr="00FA135F">
        <w:rPr>
          <w:rFonts w:ascii="標楷體" w:eastAsia="標楷體" w:hAnsi="標楷體" w:hint="eastAsia"/>
          <w:szCs w:val="24"/>
        </w:rPr>
        <w:t>勞</w:t>
      </w:r>
      <w:proofErr w:type="gramEnd"/>
      <w:r w:rsidR="00FA135F" w:rsidRPr="00FA135F">
        <w:rPr>
          <w:rFonts w:ascii="標楷體" w:eastAsia="標楷體" w:hAnsi="標楷體" w:hint="eastAsia"/>
          <w:szCs w:val="24"/>
        </w:rPr>
        <w:t>教室走廊洗手台前</w:t>
      </w:r>
      <w:r w:rsidR="00FA135F" w:rsidRPr="00FA135F">
        <w:rPr>
          <w:rFonts w:ascii="標楷體" w:eastAsia="標楷體" w:hAnsi="標楷體" w:hint="eastAsia"/>
          <w:i/>
          <w:szCs w:val="24"/>
          <w:u w:val="single"/>
          <w:shd w:val="pct15" w:color="auto" w:fill="FFFFFF"/>
        </w:rPr>
        <w:t>(地點)</w:t>
      </w:r>
      <w:r w:rsidR="00FA135F" w:rsidRPr="00FA135F">
        <w:rPr>
          <w:rFonts w:ascii="標楷體" w:eastAsia="標楷體" w:hAnsi="標楷體" w:hint="eastAsia"/>
          <w:szCs w:val="24"/>
        </w:rPr>
        <w:t>，尚</w:t>
      </w:r>
      <w:proofErr w:type="gramStart"/>
      <w:r w:rsidR="00FA135F" w:rsidRPr="00FA135F">
        <w:rPr>
          <w:rFonts w:ascii="標楷體" w:eastAsia="標楷體" w:hAnsi="標楷體" w:hint="eastAsia"/>
          <w:szCs w:val="24"/>
        </w:rPr>
        <w:t>郝</w:t>
      </w:r>
      <w:proofErr w:type="gramEnd"/>
      <w:r w:rsidR="00FA135F" w:rsidRPr="00FA135F">
        <w:rPr>
          <w:rFonts w:ascii="標楷體" w:eastAsia="標楷體" w:hAnsi="標楷體" w:hint="eastAsia"/>
          <w:szCs w:val="24"/>
        </w:rPr>
        <w:t>跟建新兩人在走廊上洗滌水彩筆</w:t>
      </w:r>
      <w:r w:rsidR="00FA135F" w:rsidRPr="00FA135F">
        <w:rPr>
          <w:rFonts w:ascii="標楷體" w:eastAsia="標楷體" w:hAnsi="標楷體" w:hint="eastAsia"/>
          <w:i/>
          <w:szCs w:val="24"/>
          <w:u w:val="single"/>
          <w:shd w:val="pct15" w:color="auto" w:fill="FFFFFF"/>
        </w:rPr>
        <w:t>(情境)</w:t>
      </w:r>
      <w:r w:rsidR="00FA135F" w:rsidRPr="00FA135F">
        <w:rPr>
          <w:rFonts w:ascii="標楷體" w:eastAsia="標楷體" w:hAnsi="標楷體" w:hint="eastAsia"/>
          <w:szCs w:val="24"/>
        </w:rPr>
        <w:t>，建新取笑尚郝是「</w:t>
      </w:r>
      <w:proofErr w:type="gramStart"/>
      <w:r w:rsidR="00FA135F" w:rsidRPr="00FA135F">
        <w:rPr>
          <w:rFonts w:ascii="標楷體" w:eastAsia="標楷體" w:hAnsi="標楷體" w:hint="eastAsia"/>
          <w:szCs w:val="24"/>
        </w:rPr>
        <w:t>笨豬</w:t>
      </w:r>
      <w:proofErr w:type="gramEnd"/>
      <w:r w:rsidR="00FA135F" w:rsidRPr="00FA135F">
        <w:rPr>
          <w:rFonts w:ascii="標楷體" w:eastAsia="標楷體" w:hAnsi="標楷體" w:hint="eastAsia"/>
          <w:szCs w:val="24"/>
        </w:rPr>
        <w:t>」，兩個人開始吵架，尚</w:t>
      </w:r>
      <w:proofErr w:type="gramStart"/>
      <w:r w:rsidR="00FA135F" w:rsidRPr="00FA135F">
        <w:rPr>
          <w:rFonts w:ascii="標楷體" w:eastAsia="標楷體" w:hAnsi="標楷體" w:hint="eastAsia"/>
          <w:szCs w:val="24"/>
        </w:rPr>
        <w:t>郝</w:t>
      </w:r>
      <w:proofErr w:type="gramEnd"/>
      <w:r w:rsidR="00FA135F" w:rsidRPr="00FA135F">
        <w:rPr>
          <w:rFonts w:ascii="標楷體" w:eastAsia="標楷體" w:hAnsi="標楷體" w:hint="eastAsia"/>
          <w:szCs w:val="24"/>
        </w:rPr>
        <w:t>口語回應能力不及建新</w:t>
      </w:r>
      <w:r w:rsidR="00FA135F" w:rsidRPr="00FA135F">
        <w:rPr>
          <w:rFonts w:ascii="標楷體" w:eastAsia="標楷體" w:hAnsi="標楷體" w:hint="eastAsia"/>
          <w:i/>
          <w:szCs w:val="24"/>
          <w:u w:val="single"/>
          <w:shd w:val="pct15" w:color="auto" w:fill="FFFFFF"/>
        </w:rPr>
        <w:t>(發生原因)</w:t>
      </w:r>
      <w:r w:rsidR="00FA135F" w:rsidRPr="00FA135F">
        <w:rPr>
          <w:rFonts w:ascii="標楷體" w:eastAsia="標楷體" w:hAnsi="標楷體" w:hint="eastAsia"/>
          <w:szCs w:val="24"/>
        </w:rPr>
        <w:t>。尚</w:t>
      </w:r>
      <w:proofErr w:type="gramStart"/>
      <w:r w:rsidR="00FA135F" w:rsidRPr="00FA135F">
        <w:rPr>
          <w:rFonts w:ascii="標楷體" w:eastAsia="標楷體" w:hAnsi="標楷體" w:hint="eastAsia"/>
          <w:szCs w:val="24"/>
        </w:rPr>
        <w:t>郝</w:t>
      </w:r>
      <w:proofErr w:type="gramEnd"/>
      <w:r w:rsidR="00FA135F" w:rsidRPr="00FA135F">
        <w:rPr>
          <w:rFonts w:ascii="標楷體" w:eastAsia="標楷體" w:hAnsi="標楷體" w:hint="eastAsia"/>
          <w:szCs w:val="24"/>
        </w:rPr>
        <w:t>生氣的尖叫並罵髒話，並將顏料潑灑在建新的衣服上</w:t>
      </w:r>
      <w:r w:rsidR="00FA135F" w:rsidRPr="00FA135F">
        <w:rPr>
          <w:rFonts w:ascii="標楷體" w:eastAsia="標楷體" w:hAnsi="標楷體" w:hint="eastAsia"/>
          <w:i/>
          <w:szCs w:val="24"/>
          <w:u w:val="single"/>
          <w:shd w:val="pct15" w:color="auto" w:fill="FFFFFF"/>
        </w:rPr>
        <w:t>(具體行為描述)</w:t>
      </w:r>
      <w:r w:rsidR="00FA135F" w:rsidRPr="00FA135F">
        <w:rPr>
          <w:rFonts w:ascii="標楷體" w:eastAsia="標楷體" w:hAnsi="標楷體" w:hint="eastAsia"/>
          <w:szCs w:val="24"/>
        </w:rPr>
        <w:t>，請尚</w:t>
      </w:r>
      <w:proofErr w:type="gramStart"/>
      <w:r w:rsidR="00FA135F" w:rsidRPr="00FA135F">
        <w:rPr>
          <w:rFonts w:ascii="標楷體" w:eastAsia="標楷體" w:hAnsi="標楷體" w:hint="eastAsia"/>
          <w:szCs w:val="24"/>
        </w:rPr>
        <w:t>郝</w:t>
      </w:r>
      <w:proofErr w:type="gramEnd"/>
      <w:r w:rsidR="00FA135F" w:rsidRPr="00FA135F">
        <w:rPr>
          <w:rFonts w:ascii="標楷體" w:eastAsia="標楷體" w:hAnsi="標楷體" w:hint="eastAsia"/>
          <w:szCs w:val="24"/>
        </w:rPr>
        <w:t>收拾物品及清理，並由美勞老師帶著尚郝至輔導室冷靜，哭泣直至約20分鐘後才冷靜</w:t>
      </w:r>
      <w:r w:rsidR="00FA135F" w:rsidRPr="00FA135F">
        <w:rPr>
          <w:rFonts w:ascii="標楷體" w:eastAsia="標楷體" w:hAnsi="標楷體" w:hint="eastAsia"/>
          <w:i/>
          <w:szCs w:val="24"/>
          <w:u w:val="single"/>
          <w:shd w:val="pct15" w:color="auto" w:fill="FFFFFF"/>
        </w:rPr>
        <w:t>(持續時間)</w:t>
      </w:r>
      <w:r w:rsidR="00FA135F" w:rsidRPr="00FA135F">
        <w:rPr>
          <w:rFonts w:ascii="標楷體" w:eastAsia="標楷體" w:hAnsi="標楷體" w:hint="eastAsia"/>
          <w:szCs w:val="24"/>
        </w:rPr>
        <w:t>。美勞課結束後，由導師瞭解情形，尚</w:t>
      </w:r>
      <w:proofErr w:type="gramStart"/>
      <w:r w:rsidR="00FA135F" w:rsidRPr="00FA135F">
        <w:rPr>
          <w:rFonts w:ascii="標楷體" w:eastAsia="標楷體" w:hAnsi="標楷體" w:hint="eastAsia"/>
          <w:szCs w:val="24"/>
        </w:rPr>
        <w:t>郝</w:t>
      </w:r>
      <w:proofErr w:type="gramEnd"/>
      <w:r w:rsidR="00FA135F" w:rsidRPr="00FA135F">
        <w:rPr>
          <w:rFonts w:ascii="標楷體" w:eastAsia="標楷體" w:hAnsi="標楷體" w:hint="eastAsia"/>
          <w:szCs w:val="24"/>
        </w:rPr>
        <w:t>與建新都表示知錯了</w:t>
      </w:r>
      <w:r w:rsidR="00FA135F" w:rsidRPr="00FA135F">
        <w:rPr>
          <w:rFonts w:ascii="標楷體" w:eastAsia="標楷體" w:hAnsi="標楷體" w:hint="eastAsia"/>
          <w:i/>
          <w:szCs w:val="24"/>
          <w:u w:val="single"/>
          <w:shd w:val="pct15" w:color="auto" w:fill="FFFFFF"/>
        </w:rPr>
        <w:t>(學生反應)</w:t>
      </w:r>
      <w:r w:rsidR="00FA135F" w:rsidRPr="00FA135F">
        <w:rPr>
          <w:rFonts w:ascii="標楷體" w:eastAsia="標楷體" w:hAnsi="標楷體" w:hint="eastAsia"/>
          <w:szCs w:val="24"/>
        </w:rPr>
        <w:t>並彼此道歉，尚郝則於學校中清洗建新之衣物</w:t>
      </w:r>
      <w:r w:rsidR="00FA135F" w:rsidRPr="00FA135F">
        <w:rPr>
          <w:rFonts w:ascii="標楷體" w:eastAsia="標楷體" w:hAnsi="標楷體" w:hint="eastAsia"/>
          <w:i/>
          <w:szCs w:val="24"/>
          <w:u w:val="single"/>
          <w:shd w:val="pct15" w:color="auto" w:fill="FFFFFF"/>
        </w:rPr>
        <w:t>(</w:t>
      </w:r>
      <w:r w:rsidR="004C6824">
        <w:rPr>
          <w:rFonts w:ascii="標楷體" w:eastAsia="標楷體" w:hAnsi="標楷體" w:hint="eastAsia"/>
          <w:i/>
          <w:szCs w:val="24"/>
          <w:u w:val="single"/>
          <w:shd w:val="pct15" w:color="auto" w:fill="FFFFFF"/>
        </w:rPr>
        <w:t>結</w:t>
      </w:r>
      <w:r w:rsidR="00FA135F" w:rsidRPr="00FA135F">
        <w:rPr>
          <w:rFonts w:ascii="標楷體" w:eastAsia="標楷體" w:hAnsi="標楷體" w:hint="eastAsia"/>
          <w:i/>
          <w:szCs w:val="24"/>
          <w:u w:val="single"/>
          <w:shd w:val="pct15" w:color="auto" w:fill="FFFFFF"/>
        </w:rPr>
        <w:t>果)</w:t>
      </w:r>
      <w:r w:rsidR="00FA135F" w:rsidRPr="00FA135F">
        <w:rPr>
          <w:rFonts w:ascii="標楷體" w:eastAsia="標楷體" w:hAnsi="標楷體" w:hint="eastAsia"/>
          <w:szCs w:val="24"/>
        </w:rPr>
        <w:t>。</w:t>
      </w:r>
    </w:p>
    <w:p w:rsidR="00047F53" w:rsidRDefault="00047F53" w:rsidP="008E20E7">
      <w:pPr>
        <w:spacing w:line="276" w:lineRule="auto"/>
        <w:jc w:val="both"/>
        <w:rPr>
          <w:rFonts w:ascii="標楷體" w:eastAsia="標楷體" w:hAnsi="標楷體"/>
          <w:szCs w:val="24"/>
        </w:rPr>
      </w:pPr>
    </w:p>
    <w:p w:rsidR="00AF4C18" w:rsidRPr="0025196E" w:rsidRDefault="00203F9D" w:rsidP="008E20E7">
      <w:pPr>
        <w:spacing w:line="276" w:lineRule="auto"/>
        <w:jc w:val="both"/>
        <w:rPr>
          <w:rFonts w:ascii="標楷體" w:eastAsia="標楷體" w:hAnsi="標楷體"/>
          <w:color w:val="0070C0"/>
          <w:szCs w:val="24"/>
        </w:rPr>
      </w:pPr>
      <w:r w:rsidRPr="0025196E">
        <w:rPr>
          <w:rFonts w:ascii="標楷體" w:eastAsia="標楷體" w:hAnsi="標楷體" w:hint="eastAsia"/>
          <w:color w:val="0070C0"/>
          <w:szCs w:val="24"/>
        </w:rPr>
        <w:t>二、備註</w:t>
      </w:r>
    </w:p>
    <w:p w:rsidR="00203F9D" w:rsidRDefault="008000E8" w:rsidP="008E20E7">
      <w:pPr>
        <w:spacing w:line="276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20"/>
          <w:szCs w:val="24"/>
        </w:rPr>
        <w:pict>
          <v:rect id="_x0000_s1026" style="position:absolute;left:0;text-align:left;margin-left:-10.5pt;margin-top:81.5pt;width:505.6pt;height:155.6pt;z-index:251658240" filled="f"/>
        </w:pict>
      </w:r>
      <w:r w:rsidR="00113575">
        <w:rPr>
          <w:rFonts w:ascii="標楷體" w:eastAsia="標楷體" w:hAnsi="標楷體" w:hint="eastAsia"/>
          <w:szCs w:val="24"/>
        </w:rPr>
        <w:t xml:space="preserve">    若經由您的長時間觀察(一學期)，發現孩子可能為高危險情緒行為障礙，請您與輔導室或資源班教師向家長說明，鼓勵家長帶孩子至醫院檢查。因</w:t>
      </w:r>
      <w:r w:rsidR="00113575" w:rsidRPr="0025196E">
        <w:rPr>
          <w:rFonts w:ascii="標楷體" w:eastAsia="標楷體" w:hAnsi="標楷體" w:hint="eastAsia"/>
          <w:color w:val="FF0000"/>
          <w:szCs w:val="24"/>
        </w:rPr>
        <w:t>特殊教育的鑑定需</w:t>
      </w:r>
      <w:r w:rsidR="005C4E1F" w:rsidRPr="0025196E">
        <w:rPr>
          <w:rFonts w:ascii="標楷體" w:eastAsia="標楷體" w:hAnsi="標楷體" w:hint="eastAsia"/>
          <w:color w:val="FF0000"/>
          <w:szCs w:val="24"/>
        </w:rPr>
        <w:t>檢附三個月</w:t>
      </w:r>
      <w:r w:rsidR="00113575" w:rsidRPr="0025196E">
        <w:rPr>
          <w:rFonts w:ascii="標楷體" w:eastAsia="標楷體" w:hAnsi="標楷體" w:hint="eastAsia"/>
          <w:color w:val="FF0000"/>
          <w:szCs w:val="24"/>
        </w:rPr>
        <w:t>內的醫療診斷證明</w:t>
      </w:r>
      <w:r w:rsidR="00113575">
        <w:rPr>
          <w:rFonts w:ascii="標楷體" w:eastAsia="標楷體" w:hAnsi="標楷體" w:hint="eastAsia"/>
          <w:szCs w:val="24"/>
        </w:rPr>
        <w:t>，請協助提醒家長</w:t>
      </w:r>
      <w:r w:rsidR="005C4E1F">
        <w:rPr>
          <w:rFonts w:ascii="標楷體" w:eastAsia="標楷體" w:hAnsi="標楷體" w:hint="eastAsia"/>
          <w:szCs w:val="24"/>
        </w:rPr>
        <w:t>留意相關資料是否在有效期限內，並鼓勵家長帶孩子持續就醫，以取得詳細資料。</w:t>
      </w:r>
    </w:p>
    <w:p w:rsidR="00E01FC9" w:rsidRDefault="00E01FC9" w:rsidP="00E01FC9">
      <w:pPr>
        <w:spacing w:line="276" w:lineRule="auto"/>
        <w:jc w:val="both"/>
        <w:rPr>
          <w:rFonts w:ascii="標楷體" w:eastAsia="標楷體" w:hAnsi="標楷體"/>
          <w:sz w:val="20"/>
        </w:rPr>
      </w:pPr>
      <w:r w:rsidRPr="00A30F51">
        <w:rPr>
          <w:rFonts w:ascii="標楷體" w:eastAsia="標楷體" w:hAnsi="標楷體" w:hint="eastAsia"/>
          <w:sz w:val="20"/>
          <w:szCs w:val="24"/>
        </w:rPr>
        <w:t>情緒行為障礙之定義《身心障礙及資賦優異學生鑑定辦法102.09.02》</w:t>
      </w:r>
      <w:r w:rsidRPr="00A30F51">
        <w:rPr>
          <w:rFonts w:ascii="標楷體" w:eastAsia="標楷體" w:hAnsi="標楷體" w:hint="eastAsia"/>
          <w:sz w:val="20"/>
        </w:rPr>
        <w:t>指長期情緒或行為表現顯著異常，嚴重影響學校適應者；其障礙非因智能、感官或健康等因素直接造成之結果。前項情緒行為障礙之症狀，包括精神性疾患、情感性疾患、畏懼性疾患、焦慮性疾患、注意力缺陷過動症、或有其他持續性之情緒或行為問題者。</w:t>
      </w:r>
    </w:p>
    <w:p w:rsidR="00E01FC9" w:rsidRPr="00932270" w:rsidRDefault="00E01FC9" w:rsidP="00E01FC9">
      <w:pPr>
        <w:spacing w:line="276" w:lineRule="auto"/>
        <w:jc w:val="both"/>
        <w:rPr>
          <w:rFonts w:ascii="標楷體" w:eastAsia="標楷體" w:hAnsi="標楷體"/>
          <w:sz w:val="20"/>
        </w:rPr>
      </w:pPr>
      <w:r w:rsidRPr="00A30F51">
        <w:rPr>
          <w:rFonts w:ascii="標楷體" w:eastAsia="標楷體" w:hAnsi="標楷體" w:hint="eastAsia"/>
          <w:sz w:val="20"/>
        </w:rPr>
        <w:t>第一項所定情緒行為障礙，其鑑定基準依下列各款規定：</w:t>
      </w:r>
    </w:p>
    <w:p w:rsidR="00E01FC9" w:rsidRPr="00A30F51" w:rsidRDefault="00E01FC9" w:rsidP="00E01FC9">
      <w:pPr>
        <w:spacing w:line="276" w:lineRule="auto"/>
        <w:jc w:val="both"/>
        <w:rPr>
          <w:rFonts w:ascii="標楷體" w:eastAsia="標楷體" w:hAnsi="標楷體"/>
          <w:sz w:val="20"/>
        </w:rPr>
      </w:pPr>
      <w:r w:rsidRPr="00A30F51">
        <w:rPr>
          <w:rFonts w:ascii="標楷體" w:eastAsia="標楷體" w:hAnsi="標楷體" w:hint="eastAsia"/>
          <w:sz w:val="20"/>
        </w:rPr>
        <w:t>一、情緒或行為表現顯著異於其同年齡或社會文化之常態者，得參考精神科醫師之診斷認定之。</w:t>
      </w:r>
    </w:p>
    <w:p w:rsidR="00E01FC9" w:rsidRPr="00A30F51" w:rsidRDefault="00E01FC9" w:rsidP="00E01FC9">
      <w:pPr>
        <w:spacing w:line="276" w:lineRule="auto"/>
        <w:jc w:val="both"/>
        <w:rPr>
          <w:rFonts w:ascii="標楷體" w:eastAsia="標楷體" w:hAnsi="標楷體"/>
          <w:sz w:val="20"/>
        </w:rPr>
      </w:pPr>
      <w:r w:rsidRPr="00A30F51">
        <w:rPr>
          <w:rFonts w:ascii="標楷體" w:eastAsia="標楷體" w:hAnsi="標楷體" w:hint="eastAsia"/>
          <w:sz w:val="20"/>
        </w:rPr>
        <w:t>二、除學校外，在家庭、社區、社會或任</w:t>
      </w:r>
      <w:proofErr w:type="gramStart"/>
      <w:r w:rsidRPr="00A30F51">
        <w:rPr>
          <w:rFonts w:ascii="標楷體" w:eastAsia="標楷體" w:hAnsi="標楷體" w:hint="eastAsia"/>
          <w:sz w:val="20"/>
        </w:rPr>
        <w:t>一</w:t>
      </w:r>
      <w:proofErr w:type="gramEnd"/>
      <w:r w:rsidRPr="00A30F51">
        <w:rPr>
          <w:rFonts w:ascii="標楷體" w:eastAsia="標楷體" w:hAnsi="標楷體" w:hint="eastAsia"/>
          <w:sz w:val="20"/>
        </w:rPr>
        <w:t>情境中顯現適應困難。</w:t>
      </w:r>
    </w:p>
    <w:p w:rsidR="00E01FC9" w:rsidRPr="00E01FC9" w:rsidRDefault="00E01FC9" w:rsidP="00E01FC9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A30F51">
        <w:rPr>
          <w:rFonts w:ascii="標楷體" w:eastAsia="標楷體" w:hAnsi="標楷體" w:hint="eastAsia"/>
          <w:sz w:val="20"/>
        </w:rPr>
        <w:t>三、在學業、社會、人際、生活等適應有顯著困難，且經評估後確定一般教育提供之介入，仍難獲得有效改善。</w:t>
      </w:r>
    </w:p>
    <w:p w:rsidR="001E59C8" w:rsidRDefault="001E59C8" w:rsidP="008E20E7">
      <w:pPr>
        <w:spacing w:line="276" w:lineRule="auto"/>
        <w:jc w:val="both"/>
      </w:pPr>
    </w:p>
    <w:p w:rsidR="000B25D5" w:rsidRDefault="000B25D5" w:rsidP="00632C28">
      <w:pPr>
        <w:spacing w:line="276" w:lineRule="auto"/>
        <w:jc w:val="center"/>
        <w:rPr>
          <w:rFonts w:ascii="標楷體" w:eastAsia="標楷體" w:hAnsi="標楷體" w:hint="eastAsia"/>
          <w:b/>
          <w:sz w:val="28"/>
          <w:szCs w:val="24"/>
        </w:rPr>
      </w:pPr>
    </w:p>
    <w:p w:rsidR="00632C28" w:rsidRPr="000B25D5" w:rsidRDefault="00632C28" w:rsidP="00632C28">
      <w:pPr>
        <w:spacing w:line="276" w:lineRule="auto"/>
        <w:jc w:val="center"/>
        <w:rPr>
          <w:rFonts w:ascii="標楷體" w:eastAsia="標楷體" w:hAnsi="標楷體"/>
          <w:b/>
          <w:sz w:val="28"/>
          <w:szCs w:val="24"/>
        </w:rPr>
      </w:pPr>
      <w:r w:rsidRPr="000B25D5">
        <w:rPr>
          <w:rFonts w:ascii="標楷體" w:eastAsia="標楷體" w:hAnsi="標楷體" w:hint="eastAsia"/>
          <w:b/>
          <w:sz w:val="28"/>
          <w:szCs w:val="24"/>
        </w:rPr>
        <w:lastRenderedPageBreak/>
        <w:t>「高危險情緒行為障礙學生」學生輔導紀錄</w:t>
      </w:r>
    </w:p>
    <w:p w:rsidR="00A23347" w:rsidRPr="000B25D5" w:rsidRDefault="006812AC" w:rsidP="00A23347">
      <w:pPr>
        <w:spacing w:line="276" w:lineRule="auto"/>
        <w:rPr>
          <w:rFonts w:ascii="標楷體" w:eastAsia="標楷體" w:hAnsi="標楷體"/>
          <w:sz w:val="28"/>
          <w:u w:val="single"/>
        </w:rPr>
      </w:pPr>
      <w:r w:rsidRPr="000B25D5">
        <w:rPr>
          <w:rFonts w:ascii="標楷體" w:eastAsia="標楷體" w:hAnsi="標楷體" w:hint="eastAsia"/>
          <w:sz w:val="28"/>
          <w:szCs w:val="24"/>
        </w:rPr>
        <w:t>學生</w:t>
      </w:r>
      <w:r w:rsidRPr="000B25D5">
        <w:rPr>
          <w:rFonts w:ascii="標楷體" w:eastAsia="標楷體" w:hAnsi="標楷體" w:hint="eastAsia"/>
          <w:sz w:val="28"/>
          <w:szCs w:val="24"/>
        </w:rPr>
        <w:t>：</w:t>
      </w:r>
      <w:r w:rsidRPr="000B25D5">
        <w:rPr>
          <w:rFonts w:ascii="標楷體" w:eastAsia="標楷體" w:hAnsi="標楷體" w:hint="eastAsia"/>
          <w:sz w:val="28"/>
          <w:szCs w:val="24"/>
          <w:u w:val="single"/>
        </w:rPr>
        <w:t xml:space="preserve">           </w:t>
      </w:r>
      <w:r w:rsidRPr="000B25D5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Pr="000B25D5">
        <w:rPr>
          <w:rFonts w:ascii="標楷體" w:eastAsia="標楷體" w:hAnsi="標楷體" w:hint="eastAsia"/>
          <w:sz w:val="28"/>
          <w:szCs w:val="24"/>
        </w:rPr>
        <w:t xml:space="preserve">  </w:t>
      </w:r>
      <w:r w:rsidR="00A23347" w:rsidRPr="000B25D5">
        <w:rPr>
          <w:rFonts w:ascii="標楷體" w:eastAsia="標楷體" w:hAnsi="標楷體" w:hint="eastAsia"/>
          <w:sz w:val="28"/>
          <w:szCs w:val="24"/>
        </w:rPr>
        <w:t>紀錄者：</w:t>
      </w:r>
      <w:r w:rsidR="00A23347" w:rsidRPr="000B25D5">
        <w:rPr>
          <w:rFonts w:ascii="標楷體" w:eastAsia="標楷體" w:hAnsi="標楷體" w:hint="eastAsia"/>
          <w:sz w:val="28"/>
          <w:szCs w:val="24"/>
          <w:u w:val="single"/>
        </w:rPr>
        <w:t xml:space="preserve">       </w:t>
      </w:r>
      <w:r w:rsidRPr="000B25D5">
        <w:rPr>
          <w:rFonts w:ascii="標楷體" w:eastAsia="標楷體" w:hAnsi="標楷體" w:hint="eastAsia"/>
          <w:sz w:val="28"/>
          <w:szCs w:val="24"/>
          <w:u w:val="single"/>
        </w:rPr>
        <w:t xml:space="preserve">     </w:t>
      </w:r>
      <w:r w:rsidR="00A23347" w:rsidRPr="000B25D5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="005F1FEF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="005F1FEF" w:rsidRPr="005F1FEF">
        <w:rPr>
          <w:rFonts w:ascii="標楷體" w:eastAsia="標楷體" w:hAnsi="標楷體" w:hint="eastAsia"/>
          <w:sz w:val="28"/>
          <w:szCs w:val="24"/>
        </w:rPr>
        <w:t xml:space="preserve"> </w:t>
      </w:r>
      <w:r w:rsidR="005F1FEF">
        <w:rPr>
          <w:rFonts w:ascii="標楷體" w:eastAsia="標楷體" w:hAnsi="標楷體" w:hint="eastAsia"/>
          <w:sz w:val="28"/>
          <w:szCs w:val="24"/>
        </w:rPr>
        <w:t>初次</w:t>
      </w:r>
      <w:r w:rsidR="005F1FEF" w:rsidRPr="000B25D5">
        <w:rPr>
          <w:rFonts w:ascii="標楷體" w:eastAsia="標楷體" w:hAnsi="標楷體" w:hint="eastAsia"/>
          <w:sz w:val="28"/>
          <w:szCs w:val="24"/>
        </w:rPr>
        <w:t>紀錄</w:t>
      </w:r>
      <w:r w:rsidR="005F1FEF">
        <w:rPr>
          <w:rFonts w:ascii="標楷體" w:eastAsia="標楷體" w:hAnsi="標楷體" w:hint="eastAsia"/>
          <w:sz w:val="28"/>
          <w:szCs w:val="24"/>
        </w:rPr>
        <w:t>日期</w:t>
      </w:r>
      <w:r w:rsidR="005F1FEF" w:rsidRPr="000B25D5">
        <w:rPr>
          <w:rFonts w:ascii="標楷體" w:eastAsia="標楷體" w:hAnsi="標楷體" w:hint="eastAsia"/>
          <w:sz w:val="28"/>
          <w:szCs w:val="24"/>
        </w:rPr>
        <w:t>：</w:t>
      </w:r>
      <w:r w:rsidR="005F1FEF" w:rsidRPr="000B25D5">
        <w:rPr>
          <w:rFonts w:ascii="標楷體" w:eastAsia="標楷體" w:hAnsi="標楷體" w:hint="eastAsia"/>
          <w:sz w:val="28"/>
          <w:szCs w:val="24"/>
          <w:u w:val="single"/>
        </w:rPr>
        <w:t xml:space="preserve">           </w:t>
      </w:r>
      <w:bookmarkStart w:id="0" w:name="_GoBack"/>
      <w:bookmarkEnd w:id="0"/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560"/>
        <w:gridCol w:w="1985"/>
        <w:gridCol w:w="3162"/>
        <w:gridCol w:w="3163"/>
      </w:tblGrid>
      <w:tr w:rsidR="000B25D5" w:rsidRPr="000B25D5" w:rsidTr="00E94D1E">
        <w:trPr>
          <w:jc w:val="center"/>
        </w:trPr>
        <w:tc>
          <w:tcPr>
            <w:tcW w:w="1560" w:type="dxa"/>
          </w:tcPr>
          <w:p w:rsidR="00632C28" w:rsidRPr="000B25D5" w:rsidRDefault="00632C28" w:rsidP="008E20E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32C28" w:rsidRPr="000B25D5" w:rsidRDefault="00632C28" w:rsidP="0025196E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0B25D5">
              <w:rPr>
                <w:rFonts w:ascii="標楷體" w:eastAsia="標楷體" w:hAnsi="標楷體" w:hint="eastAsia"/>
                <w:sz w:val="28"/>
              </w:rPr>
              <w:t>範例</w:t>
            </w:r>
          </w:p>
        </w:tc>
        <w:tc>
          <w:tcPr>
            <w:tcW w:w="3162" w:type="dxa"/>
          </w:tcPr>
          <w:p w:rsidR="00632C28" w:rsidRPr="000B25D5" w:rsidRDefault="00632C28" w:rsidP="00632C2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0B25D5">
              <w:rPr>
                <w:rFonts w:ascii="標楷體" w:eastAsia="標楷體" w:hAnsi="標楷體" w:hint="eastAsia"/>
                <w:sz w:val="28"/>
              </w:rPr>
              <w:t>紀錄1</w:t>
            </w:r>
          </w:p>
        </w:tc>
        <w:tc>
          <w:tcPr>
            <w:tcW w:w="3163" w:type="dxa"/>
          </w:tcPr>
          <w:p w:rsidR="00632C28" w:rsidRPr="000B25D5" w:rsidRDefault="00632C28" w:rsidP="00632C28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0B25D5">
              <w:rPr>
                <w:rFonts w:ascii="標楷體" w:eastAsia="標楷體" w:hAnsi="標楷體" w:hint="eastAsia"/>
                <w:sz w:val="28"/>
              </w:rPr>
              <w:t>紀錄2</w:t>
            </w:r>
          </w:p>
        </w:tc>
      </w:tr>
      <w:tr w:rsidR="000B25D5" w:rsidRPr="000B25D5" w:rsidTr="00E94D1E">
        <w:trPr>
          <w:jc w:val="center"/>
        </w:trPr>
        <w:tc>
          <w:tcPr>
            <w:tcW w:w="1560" w:type="dxa"/>
          </w:tcPr>
          <w:p w:rsidR="00262F03" w:rsidRPr="000B25D5" w:rsidRDefault="00262F03" w:rsidP="008E20E7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  <w:p w:rsidR="00632C28" w:rsidRPr="000B25D5" w:rsidRDefault="00632C28" w:rsidP="008E20E7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1985" w:type="dxa"/>
          </w:tcPr>
          <w:p w:rsidR="00632C28" w:rsidRPr="005F1FEF" w:rsidRDefault="00632C28" w:rsidP="00632C28">
            <w:pPr>
              <w:spacing w:line="276" w:lineRule="auto"/>
              <w:jc w:val="both"/>
              <w:rPr>
                <w:rFonts w:ascii="標楷體" w:eastAsia="標楷體" w:hAnsi="標楷體"/>
                <w:color w:val="7F7F7F" w:themeColor="text1" w:themeTint="80"/>
              </w:rPr>
            </w:pPr>
            <w:r w:rsidRPr="005F1FEF">
              <w:rPr>
                <w:rFonts w:ascii="標楷體" w:eastAsia="標楷體" w:hAnsi="標楷體" w:hint="eastAsia"/>
                <w:color w:val="7F7F7F" w:themeColor="text1" w:themeTint="80"/>
              </w:rPr>
              <w:t>107.12.9</w:t>
            </w:r>
          </w:p>
          <w:p w:rsidR="00262F03" w:rsidRPr="005F1FEF" w:rsidRDefault="00262F03" w:rsidP="00632C28">
            <w:pPr>
              <w:spacing w:line="276" w:lineRule="auto"/>
              <w:jc w:val="both"/>
              <w:rPr>
                <w:rFonts w:ascii="標楷體" w:eastAsia="標楷體" w:hAnsi="標楷體"/>
                <w:color w:val="7F7F7F" w:themeColor="text1" w:themeTint="80"/>
              </w:rPr>
            </w:pPr>
            <w:r w:rsidRPr="005F1FEF">
              <w:rPr>
                <w:rFonts w:ascii="標楷體" w:eastAsia="標楷體" w:hAnsi="標楷體" w:hint="eastAsia"/>
                <w:color w:val="7F7F7F" w:themeColor="text1" w:themeTint="80"/>
              </w:rPr>
              <w:t>下午2點</w:t>
            </w:r>
          </w:p>
        </w:tc>
        <w:tc>
          <w:tcPr>
            <w:tcW w:w="3162" w:type="dxa"/>
          </w:tcPr>
          <w:p w:rsidR="00632C28" w:rsidRPr="000B25D5" w:rsidRDefault="00632C28" w:rsidP="008E20E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632C28" w:rsidRPr="000B25D5" w:rsidRDefault="00632C28" w:rsidP="008E20E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0B25D5" w:rsidRPr="000B25D5" w:rsidTr="00E94D1E">
        <w:trPr>
          <w:jc w:val="center"/>
        </w:trPr>
        <w:tc>
          <w:tcPr>
            <w:tcW w:w="1560" w:type="dxa"/>
          </w:tcPr>
          <w:p w:rsidR="00632C28" w:rsidRPr="000B25D5" w:rsidRDefault="00632C28" w:rsidP="00632C28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地點</w:t>
            </w:r>
            <w:r w:rsidR="0025196E" w:rsidRPr="000B25D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</w:p>
          <w:p w:rsidR="00632C28" w:rsidRPr="000B25D5" w:rsidRDefault="00632C28" w:rsidP="00632C28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情境</w:t>
            </w:r>
          </w:p>
        </w:tc>
        <w:tc>
          <w:tcPr>
            <w:tcW w:w="1985" w:type="dxa"/>
          </w:tcPr>
          <w:p w:rsidR="00632C28" w:rsidRPr="005F1FEF" w:rsidRDefault="00632C28" w:rsidP="00632C28">
            <w:pPr>
              <w:spacing w:line="276" w:lineRule="auto"/>
              <w:jc w:val="both"/>
              <w:rPr>
                <w:rFonts w:ascii="標楷體" w:eastAsia="標楷體" w:hAnsi="標楷體"/>
                <w:color w:val="7F7F7F" w:themeColor="text1" w:themeTint="80"/>
              </w:rPr>
            </w:pPr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美勞教室走廊洗手台前，尚</w:t>
            </w:r>
            <w:proofErr w:type="gramStart"/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郝</w:t>
            </w:r>
            <w:proofErr w:type="gramEnd"/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跟建新兩人在走廊</w:t>
            </w:r>
            <w:proofErr w:type="gramStart"/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上洗水</w:t>
            </w:r>
            <w:proofErr w:type="gramEnd"/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彩筆</w:t>
            </w:r>
            <w:r w:rsidR="00414C42"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。</w:t>
            </w:r>
          </w:p>
        </w:tc>
        <w:tc>
          <w:tcPr>
            <w:tcW w:w="3162" w:type="dxa"/>
          </w:tcPr>
          <w:p w:rsidR="00632C28" w:rsidRPr="000B25D5" w:rsidRDefault="00632C28" w:rsidP="008E20E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632C28" w:rsidRPr="000B25D5" w:rsidRDefault="00632C28" w:rsidP="008E20E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0B25D5" w:rsidRPr="000B25D5" w:rsidTr="00E94D1E">
        <w:trPr>
          <w:jc w:val="center"/>
        </w:trPr>
        <w:tc>
          <w:tcPr>
            <w:tcW w:w="1560" w:type="dxa"/>
          </w:tcPr>
          <w:p w:rsidR="00632C28" w:rsidRPr="000B25D5" w:rsidRDefault="00632C28" w:rsidP="008E20E7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1985" w:type="dxa"/>
          </w:tcPr>
          <w:p w:rsidR="00632C28" w:rsidRPr="005F1FEF" w:rsidRDefault="00632C28" w:rsidP="008E20E7">
            <w:pPr>
              <w:spacing w:line="276" w:lineRule="auto"/>
              <w:jc w:val="both"/>
              <w:rPr>
                <w:rFonts w:ascii="標楷體" w:eastAsia="標楷體" w:hAnsi="標楷體"/>
                <w:color w:val="7F7F7F" w:themeColor="text1" w:themeTint="80"/>
              </w:rPr>
            </w:pPr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建新取笑尚郝是「</w:t>
            </w:r>
            <w:proofErr w:type="gramStart"/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笨豬</w:t>
            </w:r>
            <w:proofErr w:type="gramEnd"/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」，兩個人開始吵架，尚</w:t>
            </w:r>
            <w:proofErr w:type="gramStart"/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郝</w:t>
            </w:r>
            <w:proofErr w:type="gramEnd"/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口語回應能力不及建新</w:t>
            </w:r>
            <w:r w:rsidR="00414C42"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。</w:t>
            </w:r>
          </w:p>
        </w:tc>
        <w:tc>
          <w:tcPr>
            <w:tcW w:w="3162" w:type="dxa"/>
          </w:tcPr>
          <w:p w:rsidR="00632C28" w:rsidRPr="000B25D5" w:rsidRDefault="00632C28" w:rsidP="008E20E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632C28" w:rsidRPr="000B25D5" w:rsidRDefault="00632C28" w:rsidP="008E20E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0B25D5" w:rsidRPr="000B25D5" w:rsidTr="00E94D1E">
        <w:trPr>
          <w:trHeight w:val="1765"/>
          <w:jc w:val="center"/>
        </w:trPr>
        <w:tc>
          <w:tcPr>
            <w:tcW w:w="1560" w:type="dxa"/>
          </w:tcPr>
          <w:p w:rsidR="0025196E" w:rsidRPr="000B25D5" w:rsidRDefault="00632C28" w:rsidP="008E20E7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具體行為描述</w:t>
            </w:r>
            <w:r w:rsidR="0025196E" w:rsidRPr="000B25D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</w:p>
          <w:p w:rsidR="00632C28" w:rsidRPr="000B25D5" w:rsidRDefault="0025196E" w:rsidP="008E20E7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過程</w:t>
            </w:r>
          </w:p>
        </w:tc>
        <w:tc>
          <w:tcPr>
            <w:tcW w:w="1985" w:type="dxa"/>
          </w:tcPr>
          <w:p w:rsidR="00632C28" w:rsidRPr="005F1FEF" w:rsidRDefault="00632C28" w:rsidP="008E20E7">
            <w:pPr>
              <w:spacing w:line="276" w:lineRule="auto"/>
              <w:jc w:val="both"/>
              <w:rPr>
                <w:rFonts w:ascii="標楷體" w:eastAsia="標楷體" w:hAnsi="標楷體"/>
                <w:color w:val="7F7F7F" w:themeColor="text1" w:themeTint="80"/>
              </w:rPr>
            </w:pPr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尚</w:t>
            </w:r>
            <w:proofErr w:type="gramStart"/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郝</w:t>
            </w:r>
            <w:proofErr w:type="gramEnd"/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生氣的尖叫並罵髒話，並將顏料潑灑在建新的衣服上</w:t>
            </w:r>
            <w:r w:rsidR="00414C42"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。</w:t>
            </w:r>
          </w:p>
        </w:tc>
        <w:tc>
          <w:tcPr>
            <w:tcW w:w="3162" w:type="dxa"/>
          </w:tcPr>
          <w:p w:rsidR="00632C28" w:rsidRPr="000B25D5" w:rsidRDefault="00632C28" w:rsidP="008E20E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632C28" w:rsidRPr="000B25D5" w:rsidRDefault="00632C28" w:rsidP="008E20E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0B25D5" w:rsidRPr="000B25D5" w:rsidTr="00E94D1E">
        <w:trPr>
          <w:jc w:val="center"/>
        </w:trPr>
        <w:tc>
          <w:tcPr>
            <w:tcW w:w="1560" w:type="dxa"/>
          </w:tcPr>
          <w:p w:rsidR="00632C28" w:rsidRPr="000B25D5" w:rsidRDefault="0025196E" w:rsidP="00C53C2D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處理方式/處理結果/學生反應</w:t>
            </w:r>
          </w:p>
        </w:tc>
        <w:tc>
          <w:tcPr>
            <w:tcW w:w="1985" w:type="dxa"/>
          </w:tcPr>
          <w:p w:rsidR="00632C28" w:rsidRPr="005F1FEF" w:rsidRDefault="0025196E" w:rsidP="0025196E">
            <w:pPr>
              <w:spacing w:line="276" w:lineRule="auto"/>
              <w:jc w:val="both"/>
              <w:rPr>
                <w:rFonts w:ascii="標楷體" w:eastAsia="標楷體" w:hAnsi="標楷體"/>
                <w:color w:val="7F7F7F" w:themeColor="text1" w:themeTint="80"/>
              </w:rPr>
            </w:pPr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請尚</w:t>
            </w:r>
            <w:proofErr w:type="gramStart"/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郝</w:t>
            </w:r>
            <w:proofErr w:type="gramEnd"/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收拾物品及清理，並由美勞老師帶著尚郝至輔導室冷靜，哭泣約20分鐘後才冷靜，美勞課結束後，由導師瞭解情形，尚</w:t>
            </w:r>
            <w:proofErr w:type="gramStart"/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郝</w:t>
            </w:r>
            <w:proofErr w:type="gramEnd"/>
            <w:r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與建新都表示知錯了，彼此道歉，尚郝則於學校中清洗建新之衣物</w:t>
            </w:r>
            <w:r w:rsidR="00414C42" w:rsidRPr="005F1FEF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。</w:t>
            </w:r>
          </w:p>
        </w:tc>
        <w:tc>
          <w:tcPr>
            <w:tcW w:w="3162" w:type="dxa"/>
          </w:tcPr>
          <w:p w:rsidR="00632C28" w:rsidRPr="000B25D5" w:rsidRDefault="00632C28" w:rsidP="008E20E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632C28" w:rsidRPr="000B25D5" w:rsidRDefault="00632C28" w:rsidP="008E20E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792435" w:rsidRPr="000B25D5" w:rsidRDefault="00792435">
      <w:pPr>
        <w:widowControl/>
        <w:rPr>
          <w:rFonts w:ascii="標楷體" w:eastAsia="標楷體" w:hAnsi="標楷體"/>
        </w:rPr>
      </w:pPr>
      <w:r w:rsidRPr="000B25D5">
        <w:rPr>
          <w:rFonts w:ascii="標楷體" w:eastAsia="標楷體" w:hAnsi="標楷體"/>
        </w:rPr>
        <w:br w:type="page"/>
      </w:r>
    </w:p>
    <w:p w:rsidR="00A23347" w:rsidRPr="000B25D5" w:rsidRDefault="00E94D1E" w:rsidP="00A23347">
      <w:pPr>
        <w:spacing w:line="276" w:lineRule="auto"/>
        <w:jc w:val="center"/>
        <w:rPr>
          <w:rFonts w:ascii="標楷體" w:eastAsia="標楷體" w:hAnsi="標楷體"/>
          <w:b/>
          <w:sz w:val="28"/>
          <w:szCs w:val="24"/>
        </w:rPr>
      </w:pPr>
      <w:r w:rsidRPr="000B25D5">
        <w:rPr>
          <w:rFonts w:ascii="標楷體" w:eastAsia="標楷體" w:hAnsi="標楷體" w:hint="eastAsia"/>
          <w:b/>
          <w:sz w:val="28"/>
          <w:szCs w:val="24"/>
        </w:rPr>
        <w:lastRenderedPageBreak/>
        <w:t>「高危險情緒行為障礙學生」學生輔導紀錄</w:t>
      </w:r>
    </w:p>
    <w:p w:rsidR="006812AC" w:rsidRPr="000B25D5" w:rsidRDefault="006812AC" w:rsidP="006812AC">
      <w:pPr>
        <w:spacing w:line="276" w:lineRule="auto"/>
        <w:rPr>
          <w:rFonts w:ascii="標楷體" w:eastAsia="標楷體" w:hAnsi="標楷體"/>
          <w:sz w:val="28"/>
          <w:u w:val="single"/>
        </w:rPr>
      </w:pPr>
      <w:r w:rsidRPr="000B25D5">
        <w:rPr>
          <w:rFonts w:ascii="標楷體" w:eastAsia="標楷體" w:hAnsi="標楷體" w:hint="eastAsia"/>
          <w:sz w:val="28"/>
          <w:szCs w:val="24"/>
        </w:rPr>
        <w:t>學生：</w:t>
      </w:r>
      <w:r w:rsidRPr="000B25D5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</w:t>
      </w:r>
      <w:r w:rsidRPr="000B25D5">
        <w:rPr>
          <w:rFonts w:ascii="標楷體" w:eastAsia="標楷體" w:hAnsi="標楷體" w:hint="eastAsia"/>
          <w:sz w:val="28"/>
          <w:szCs w:val="24"/>
        </w:rPr>
        <w:t xml:space="preserve">                  紀錄者：</w:t>
      </w:r>
      <w:r w:rsidRPr="000B25D5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</w: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560"/>
        <w:gridCol w:w="2770"/>
        <w:gridCol w:w="2770"/>
        <w:gridCol w:w="2770"/>
      </w:tblGrid>
      <w:tr w:rsidR="000B25D5" w:rsidRPr="000B25D5" w:rsidTr="00E94D1E">
        <w:trPr>
          <w:jc w:val="center"/>
        </w:trPr>
        <w:tc>
          <w:tcPr>
            <w:tcW w:w="156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0B25D5">
              <w:rPr>
                <w:rFonts w:ascii="標楷體" w:eastAsia="標楷體" w:hAnsi="標楷體" w:hint="eastAsia"/>
                <w:sz w:val="28"/>
              </w:rPr>
              <w:t>紀錄3</w:t>
            </w: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0B25D5">
              <w:rPr>
                <w:rFonts w:ascii="標楷體" w:eastAsia="標楷體" w:hAnsi="標楷體" w:hint="eastAsia"/>
                <w:sz w:val="28"/>
              </w:rPr>
              <w:t>紀錄4</w:t>
            </w: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0B25D5">
              <w:rPr>
                <w:rFonts w:ascii="標楷體" w:eastAsia="標楷體" w:hAnsi="標楷體" w:hint="eastAsia"/>
                <w:sz w:val="28"/>
              </w:rPr>
              <w:t>紀錄5</w:t>
            </w:r>
          </w:p>
        </w:tc>
      </w:tr>
      <w:tr w:rsidR="000B25D5" w:rsidRPr="000B25D5" w:rsidTr="00E94D1E">
        <w:trPr>
          <w:jc w:val="center"/>
        </w:trPr>
        <w:tc>
          <w:tcPr>
            <w:tcW w:w="1560" w:type="dxa"/>
          </w:tcPr>
          <w:p w:rsidR="00262F03" w:rsidRPr="000B25D5" w:rsidRDefault="00262F03" w:rsidP="00262F03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  <w:p w:rsidR="00E94D1E" w:rsidRPr="000B25D5" w:rsidRDefault="00262F03" w:rsidP="00262F03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0B25D5" w:rsidRPr="000B25D5" w:rsidTr="00E94D1E">
        <w:trPr>
          <w:jc w:val="center"/>
        </w:trPr>
        <w:tc>
          <w:tcPr>
            <w:tcW w:w="156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地點/</w:t>
            </w:r>
          </w:p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情境</w:t>
            </w:r>
          </w:p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0B25D5" w:rsidRPr="000B25D5" w:rsidTr="00E94D1E">
        <w:trPr>
          <w:jc w:val="center"/>
        </w:trPr>
        <w:tc>
          <w:tcPr>
            <w:tcW w:w="156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0B25D5" w:rsidRPr="000B25D5" w:rsidTr="00E94D1E">
        <w:trPr>
          <w:trHeight w:val="2616"/>
          <w:jc w:val="center"/>
        </w:trPr>
        <w:tc>
          <w:tcPr>
            <w:tcW w:w="156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具體行為描述/</w:t>
            </w:r>
          </w:p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過程</w:t>
            </w: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0B25D5" w:rsidRPr="000B25D5" w:rsidTr="00E94D1E">
        <w:trPr>
          <w:trHeight w:val="4500"/>
          <w:jc w:val="center"/>
        </w:trPr>
        <w:tc>
          <w:tcPr>
            <w:tcW w:w="156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處理方式/</w:t>
            </w:r>
          </w:p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處理結果/</w:t>
            </w:r>
          </w:p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B25D5">
              <w:rPr>
                <w:rFonts w:ascii="標楷體" w:eastAsia="標楷體" w:hAnsi="標楷體" w:hint="eastAsia"/>
                <w:sz w:val="27"/>
                <w:szCs w:val="27"/>
              </w:rPr>
              <w:t>學生反應</w:t>
            </w: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0" w:type="dxa"/>
          </w:tcPr>
          <w:p w:rsidR="00E94D1E" w:rsidRPr="000B25D5" w:rsidRDefault="00E94D1E" w:rsidP="00AF77D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E94D1E" w:rsidRPr="000B25D5" w:rsidRDefault="00E94D1E" w:rsidP="008E20E7">
      <w:pPr>
        <w:spacing w:line="276" w:lineRule="auto"/>
        <w:jc w:val="both"/>
        <w:rPr>
          <w:rFonts w:ascii="標楷體" w:eastAsia="標楷體" w:hAnsi="標楷體" w:hint="eastAsia"/>
        </w:rPr>
      </w:pPr>
    </w:p>
    <w:p w:rsidR="00612C86" w:rsidRDefault="00612C86" w:rsidP="00903684">
      <w:pPr>
        <w:snapToGrid w:val="0"/>
        <w:jc w:val="center"/>
        <w:rPr>
          <w:rFonts w:ascii="標楷體" w:eastAsia="標楷體" w:hAnsi="標楷體" w:hint="eastAsia"/>
          <w:sz w:val="40"/>
        </w:rPr>
      </w:pPr>
    </w:p>
    <w:p w:rsidR="00903684" w:rsidRDefault="00903684" w:rsidP="00903684">
      <w:pPr>
        <w:snapToGrid w:val="0"/>
        <w:jc w:val="center"/>
        <w:rPr>
          <w:rFonts w:ascii="Times New Roman" w:eastAsia="標楷體" w:hAnsi="Times New Roman" w:cs="標楷體" w:hint="eastAsia"/>
          <w:sz w:val="40"/>
          <w:szCs w:val="24"/>
        </w:rPr>
      </w:pPr>
      <w:r w:rsidRPr="00E00AC7">
        <w:rPr>
          <w:rFonts w:ascii="標楷體" w:eastAsia="標楷體" w:hAnsi="標楷體" w:hint="eastAsia"/>
          <w:sz w:val="40"/>
        </w:rPr>
        <w:lastRenderedPageBreak/>
        <w:t>彰化縣</w:t>
      </w:r>
      <w:r w:rsidRPr="00E00AC7">
        <w:rPr>
          <w:rFonts w:ascii="Times New Roman" w:eastAsia="標楷體" w:hAnsi="Times New Roman" w:cs="標楷體" w:hint="eastAsia"/>
          <w:sz w:val="40"/>
          <w:szCs w:val="24"/>
        </w:rPr>
        <w:t>學生班級適應能力與教師輔導策略檢核表</w:t>
      </w:r>
    </w:p>
    <w:p w:rsidR="00903684" w:rsidRPr="00A96552" w:rsidRDefault="00903684" w:rsidP="00903684">
      <w:pPr>
        <w:snapToGrid w:val="0"/>
        <w:jc w:val="right"/>
        <w:rPr>
          <w:rFonts w:ascii="標楷體" w:eastAsia="標楷體" w:hAnsi="標楷體" w:hint="eastAsia"/>
          <w:b/>
          <w:bCs/>
          <w:color w:val="FF0000"/>
          <w:szCs w:val="24"/>
        </w:rPr>
      </w:pPr>
      <w:r w:rsidRPr="00A96552">
        <w:rPr>
          <w:rFonts w:ascii="標楷體" w:eastAsia="標楷體" w:hAnsi="標楷體" w:cs="標楷體" w:hint="eastAsia"/>
          <w:color w:val="FF0000"/>
          <w:szCs w:val="24"/>
        </w:rPr>
        <w:t>(集中式特教</w:t>
      </w:r>
      <w:proofErr w:type="gramStart"/>
      <w:r w:rsidRPr="00A96552">
        <w:rPr>
          <w:rFonts w:ascii="標楷體" w:eastAsia="標楷體" w:hAnsi="標楷體" w:cs="標楷體" w:hint="eastAsia"/>
          <w:color w:val="FF0000"/>
          <w:szCs w:val="24"/>
        </w:rPr>
        <w:t>班免填</w:t>
      </w:r>
      <w:proofErr w:type="gramEnd"/>
      <w:r w:rsidRPr="00A96552">
        <w:rPr>
          <w:rFonts w:ascii="標楷體" w:eastAsia="標楷體" w:hAnsi="標楷體" w:cs="標楷體" w:hint="eastAsia"/>
          <w:color w:val="FF0000"/>
          <w:szCs w:val="24"/>
        </w:rPr>
        <w:t>)</w:t>
      </w:r>
    </w:p>
    <w:p w:rsidR="00903684" w:rsidRPr="00147961" w:rsidRDefault="00903684" w:rsidP="00903684">
      <w:pPr>
        <w:snapToGrid w:val="0"/>
        <w:spacing w:beforeLines="50" w:before="180"/>
        <w:rPr>
          <w:rFonts w:ascii="標楷體" w:eastAsia="標楷體" w:hAnsi="標楷體"/>
          <w:color w:val="000000"/>
        </w:rPr>
      </w:pPr>
      <w:r w:rsidRPr="00147961">
        <w:rPr>
          <w:rFonts w:ascii="標楷體" w:eastAsia="標楷體" w:hAnsi="標楷體" w:hint="eastAsia"/>
          <w:color w:val="000000"/>
        </w:rPr>
        <w:t>學校</w:t>
      </w:r>
      <w:r w:rsidRPr="00147961">
        <w:rPr>
          <w:rFonts w:ascii="標楷體" w:eastAsia="標楷體" w:hAnsi="標楷體" w:hint="eastAsia"/>
        </w:rPr>
        <w:t>：</w:t>
      </w:r>
      <w:r w:rsidRPr="00147961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147961">
        <w:rPr>
          <w:rFonts w:ascii="標楷體" w:eastAsia="標楷體" w:hAnsi="標楷體" w:hint="eastAsia"/>
          <w:color w:val="000000"/>
        </w:rPr>
        <w:t xml:space="preserve">   學生姓名</w:t>
      </w:r>
      <w:r w:rsidRPr="00147961">
        <w:rPr>
          <w:rFonts w:ascii="標楷體" w:eastAsia="標楷體" w:hAnsi="標楷體" w:hint="eastAsia"/>
        </w:rPr>
        <w:t>：</w:t>
      </w:r>
      <w:r w:rsidRPr="00147961">
        <w:rPr>
          <w:rFonts w:ascii="標楷體" w:eastAsia="標楷體" w:hAnsi="標楷體" w:hint="eastAsia"/>
          <w:color w:val="000000"/>
          <w:u w:val="single"/>
        </w:rPr>
        <w:t xml:space="preserve">             </w:t>
      </w:r>
      <w:r w:rsidRPr="00147961">
        <w:rPr>
          <w:rFonts w:ascii="標楷體" w:eastAsia="標楷體" w:hAnsi="標楷體" w:hint="eastAsia"/>
          <w:color w:val="000000"/>
        </w:rPr>
        <w:t xml:space="preserve"> 班級</w:t>
      </w:r>
      <w:r w:rsidRPr="00147961">
        <w:rPr>
          <w:rFonts w:ascii="標楷體" w:eastAsia="標楷體" w:hAnsi="標楷體" w:hint="eastAsia"/>
        </w:rPr>
        <w:t>：</w:t>
      </w:r>
      <w:r w:rsidRPr="00147961">
        <w:rPr>
          <w:rFonts w:ascii="標楷體" w:eastAsia="標楷體" w:hAnsi="標楷體" w:hint="eastAsia"/>
          <w:color w:val="000000"/>
          <w:u w:val="single"/>
        </w:rPr>
        <w:t xml:space="preserve">             </w:t>
      </w:r>
      <w:r w:rsidRPr="00147961">
        <w:rPr>
          <w:rFonts w:ascii="標楷體" w:eastAsia="標楷體" w:hAnsi="標楷體" w:hint="eastAsia"/>
          <w:color w:val="000000"/>
        </w:rPr>
        <w:t xml:space="preserve"> 性別</w:t>
      </w:r>
      <w:r w:rsidRPr="00147961">
        <w:rPr>
          <w:rFonts w:ascii="標楷體" w:eastAsia="標楷體" w:hAnsi="標楷體" w:hint="eastAsia"/>
        </w:rPr>
        <w:t>：</w:t>
      </w:r>
      <w:r w:rsidRPr="00147961">
        <w:rPr>
          <w:rFonts w:ascii="標楷體" w:eastAsia="標楷體" w:hAnsi="標楷體" w:hint="eastAsia"/>
          <w:color w:val="000000"/>
          <w:u w:val="single"/>
        </w:rPr>
        <w:t xml:space="preserve">       </w:t>
      </w:r>
    </w:p>
    <w:p w:rsidR="00903684" w:rsidRPr="00147961" w:rsidRDefault="00903684" w:rsidP="00903684">
      <w:pPr>
        <w:snapToGrid w:val="0"/>
        <w:spacing w:beforeLines="50" w:before="180"/>
        <w:rPr>
          <w:rFonts w:ascii="標楷體" w:eastAsia="標楷體" w:hAnsi="標楷體"/>
          <w:sz w:val="28"/>
        </w:rPr>
      </w:pPr>
      <w:r w:rsidRPr="00147961">
        <w:rPr>
          <w:rFonts w:ascii="標楷體" w:eastAsia="標楷體" w:hAnsi="標楷體" w:hint="eastAsia"/>
          <w:sz w:val="28"/>
        </w:rPr>
        <w:t>一、教室適應技巧能力檢核</w:t>
      </w:r>
      <w:r>
        <w:rPr>
          <w:rFonts w:ascii="標楷體" w:eastAsia="標楷體" w:hAnsi="標楷體" w:hint="eastAsia"/>
          <w:sz w:val="28"/>
        </w:rPr>
        <w:t>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175"/>
        <w:gridCol w:w="2211"/>
        <w:gridCol w:w="58"/>
        <w:gridCol w:w="1520"/>
        <w:gridCol w:w="406"/>
        <w:gridCol w:w="3829"/>
      </w:tblGrid>
      <w:tr w:rsidR="00903684" w:rsidRPr="000E02B9" w:rsidTr="00E761C2">
        <w:trPr>
          <w:trHeight w:val="470"/>
        </w:trPr>
        <w:tc>
          <w:tcPr>
            <w:tcW w:w="1725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填表教師</w:t>
            </w:r>
          </w:p>
        </w:tc>
        <w:tc>
          <w:tcPr>
            <w:tcW w:w="2211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903684" w:rsidRPr="00A66689" w:rsidRDefault="00903684" w:rsidP="00E761C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與學生相處時間</w:t>
            </w:r>
          </w:p>
        </w:tc>
        <w:tc>
          <w:tcPr>
            <w:tcW w:w="3829" w:type="dxa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</w:rPr>
              <w:t>約略</w:t>
            </w:r>
            <w:r w:rsidRPr="00A6668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0E02B9">
              <w:rPr>
                <w:rFonts w:ascii="標楷體" w:eastAsia="標楷體" w:hAnsi="標楷體" w:hint="eastAsia"/>
              </w:rPr>
              <w:t>年</w:t>
            </w:r>
            <w:r w:rsidRPr="00A6668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0E02B9">
              <w:rPr>
                <w:rFonts w:ascii="標楷體" w:eastAsia="標楷體" w:hAnsi="標楷體" w:hint="eastAsia"/>
              </w:rPr>
              <w:t>月</w:t>
            </w:r>
          </w:p>
        </w:tc>
      </w:tr>
      <w:tr w:rsidR="00903684" w:rsidRPr="000E02B9" w:rsidTr="00E761C2">
        <w:trPr>
          <w:trHeight w:val="550"/>
        </w:trPr>
        <w:tc>
          <w:tcPr>
            <w:tcW w:w="1725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與學生關係</w:t>
            </w:r>
          </w:p>
        </w:tc>
        <w:tc>
          <w:tcPr>
            <w:tcW w:w="8024" w:type="dxa"/>
            <w:gridSpan w:val="5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color w:val="000000"/>
              </w:rPr>
              <w:t>□級任導師  □科任(專任)教師  □其他</w:t>
            </w:r>
            <w:r w:rsidRPr="00A6668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903684" w:rsidRPr="000E02B9" w:rsidTr="00E761C2">
        <w:trPr>
          <w:trHeight w:val="1633"/>
        </w:trPr>
        <w:tc>
          <w:tcPr>
            <w:tcW w:w="172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03684" w:rsidRPr="000E02B9" w:rsidRDefault="00903684" w:rsidP="00E761C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color w:val="000000"/>
              </w:rPr>
              <w:t>填表說明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2F2F2"/>
          </w:tcPr>
          <w:p w:rsidR="00903684" w:rsidRPr="000E02B9" w:rsidRDefault="00903684" w:rsidP="00E761C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color w:val="000000"/>
              </w:rPr>
              <w:t>請依學生在班級中實際情形詳實記錄，若該生</w:t>
            </w:r>
            <w:r w:rsidRPr="000E02B9">
              <w:rPr>
                <w:rFonts w:ascii="標楷體" w:eastAsia="標楷體" w:hAnsi="標楷體" w:hint="eastAsia"/>
                <w:b/>
                <w:color w:val="000000"/>
              </w:rPr>
              <w:t>未具備(</w:t>
            </w:r>
            <w:proofErr w:type="gramStart"/>
            <w:r w:rsidRPr="000E02B9">
              <w:rPr>
                <w:rFonts w:ascii="標楷體" w:eastAsia="標楷體" w:hAnsi="標楷體" w:hint="eastAsia"/>
                <w:b/>
                <w:color w:val="000000"/>
              </w:rPr>
              <w:t>勾選否</w:t>
            </w:r>
            <w:proofErr w:type="gramEnd"/>
            <w:r w:rsidRPr="000E02B9">
              <w:rPr>
                <w:rFonts w:ascii="標楷體" w:eastAsia="標楷體" w:hAnsi="標楷體" w:hint="eastAsia"/>
                <w:b/>
                <w:color w:val="000000"/>
              </w:rPr>
              <w:t>)</w:t>
            </w:r>
            <w:r w:rsidRPr="000E02B9">
              <w:rPr>
                <w:rFonts w:ascii="標楷體" w:eastAsia="標楷體" w:hAnsi="標楷體" w:hint="eastAsia"/>
                <w:color w:val="000000"/>
              </w:rPr>
              <w:t>該項能力，請於表格後方說明實際情形。在說明中，建議使用</w:t>
            </w:r>
            <w:r w:rsidRPr="000E02B9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具體</w:t>
            </w:r>
            <w:r w:rsidRPr="000E02B9">
              <w:rPr>
                <w:rFonts w:ascii="標楷體" w:eastAsia="標楷體" w:hAnsi="標楷體" w:hint="eastAsia"/>
                <w:color w:val="000000"/>
              </w:rPr>
              <w:t>或</w:t>
            </w:r>
            <w:r w:rsidRPr="000E02B9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可評量</w:t>
            </w:r>
            <w:r w:rsidRPr="000E02B9">
              <w:rPr>
                <w:rFonts w:ascii="標楷體" w:eastAsia="標楷體" w:hAnsi="標楷體" w:hint="eastAsia"/>
                <w:color w:val="000000"/>
              </w:rPr>
              <w:t>之用詞，例如:該生專注力約有5分鐘(錯誤舉例：</w:t>
            </w:r>
            <w:r w:rsidRPr="000E02B9">
              <w:rPr>
                <w:rFonts w:ascii="標楷體" w:eastAsia="標楷體" w:hAnsi="標楷體" w:hint="eastAsia"/>
                <w:dstrike/>
                <w:color w:val="000000"/>
              </w:rPr>
              <w:t>該生專注力不佳</w:t>
            </w:r>
            <w:r w:rsidRPr="000E02B9">
              <w:rPr>
                <w:rFonts w:ascii="標楷體" w:eastAsia="標楷體" w:hAnsi="標楷體" w:hint="eastAsia"/>
                <w:color w:val="000000"/>
              </w:rPr>
              <w:t>)、一星期有三次以上未依據聯絡簿的叮嚀帶齊上課所需用具(錯誤舉例：</w:t>
            </w:r>
            <w:r w:rsidRPr="000E02B9">
              <w:rPr>
                <w:rFonts w:ascii="標楷體" w:eastAsia="標楷體" w:hAnsi="標楷體" w:hint="eastAsia"/>
                <w:dstrike/>
                <w:color w:val="000000"/>
              </w:rPr>
              <w:t>很常忘東忘西，不帶東西</w:t>
            </w:r>
            <w:r w:rsidRPr="000E02B9">
              <w:rPr>
                <w:rFonts w:ascii="標楷體" w:eastAsia="標楷體" w:hAnsi="標楷體" w:hint="eastAsia"/>
                <w:color w:val="000000"/>
              </w:rPr>
              <w:t>)等。</w:t>
            </w:r>
          </w:p>
        </w:tc>
      </w:tr>
      <w:tr w:rsidR="00903684" w:rsidRPr="000E02B9" w:rsidTr="00E761C2">
        <w:trPr>
          <w:trHeight w:val="514"/>
        </w:trPr>
        <w:tc>
          <w:tcPr>
            <w:tcW w:w="550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44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具備與否</w:t>
            </w:r>
          </w:p>
        </w:tc>
        <w:tc>
          <w:tcPr>
            <w:tcW w:w="4235" w:type="dxa"/>
            <w:gridSpan w:val="2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903684" w:rsidRPr="000E02B9" w:rsidTr="00E761C2">
        <w:trPr>
          <w:trHeight w:val="706"/>
        </w:trPr>
        <w:tc>
          <w:tcPr>
            <w:tcW w:w="550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  <w:rPr>
                <w:szCs w:val="24"/>
              </w:rPr>
            </w:pPr>
            <w:r w:rsidRPr="000E02B9">
              <w:rPr>
                <w:rFonts w:hint="eastAsia"/>
                <w:szCs w:val="24"/>
              </w:rPr>
              <w:t>1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上課注意聽（能持續20分鐘）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0E02B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4235" w:type="dxa"/>
            <w:gridSpan w:val="2"/>
            <w:tcBorders>
              <w:top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03684" w:rsidRDefault="00903684" w:rsidP="00E761C2">
            <w:pPr>
              <w:rPr>
                <w:rFonts w:ascii="標楷體" w:eastAsia="標楷體" w:hAnsi="標楷體" w:hint="eastAsia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靜態課程(一節課)專注力可維持約</w:t>
            </w:r>
          </w:p>
          <w:p w:rsidR="00903684" w:rsidRPr="000E02B9" w:rsidRDefault="00903684" w:rsidP="00E761C2">
            <w:pPr>
              <w:rPr>
                <w:rFonts w:ascii="標楷體" w:eastAsia="標楷體" w:hAnsi="標楷體"/>
                <w:szCs w:val="24"/>
              </w:rPr>
            </w:pPr>
            <w:r w:rsidRPr="00A6668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0E02B9">
              <w:rPr>
                <w:rFonts w:ascii="標楷體" w:eastAsia="標楷體" w:hAnsi="標楷體" w:hint="eastAsia"/>
                <w:szCs w:val="24"/>
              </w:rPr>
              <w:t>分鐘。</w:t>
            </w:r>
          </w:p>
        </w:tc>
      </w:tr>
      <w:tr w:rsidR="00903684" w:rsidRPr="000E02B9" w:rsidTr="00E761C2">
        <w:trPr>
          <w:trHeight w:val="706"/>
        </w:trPr>
        <w:tc>
          <w:tcPr>
            <w:tcW w:w="55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  <w:rPr>
                <w:szCs w:val="24"/>
              </w:rPr>
            </w:pPr>
            <w:r w:rsidRPr="000E02B9">
              <w:rPr>
                <w:rFonts w:hint="eastAsia"/>
                <w:szCs w:val="24"/>
              </w:rPr>
              <w:t>2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  <w:color w:val="1F497D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能安靜坐在位置上一節課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</w:pPr>
            <w:r w:rsidRPr="000E02B9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0E02B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4235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一節課提醒該生坐下的次數，約略</w:t>
            </w:r>
          </w:p>
          <w:p w:rsidR="00903684" w:rsidRPr="000E02B9" w:rsidRDefault="00903684" w:rsidP="00E761C2">
            <w:pPr>
              <w:rPr>
                <w:rFonts w:ascii="標楷體" w:eastAsia="標楷體" w:hAnsi="標楷體"/>
                <w:color w:val="1F497D"/>
                <w:szCs w:val="24"/>
              </w:rPr>
            </w:pPr>
            <w:r w:rsidRPr="000E02B9">
              <w:rPr>
                <w:rFonts w:ascii="標楷體" w:eastAsia="標楷體" w:hAnsi="標楷體"/>
                <w:szCs w:val="24"/>
              </w:rPr>
              <w:t>□</w:t>
            </w:r>
            <w:r w:rsidRPr="000E02B9">
              <w:rPr>
                <w:rFonts w:ascii="標楷體" w:eastAsia="標楷體" w:hAnsi="標楷體" w:hint="eastAsia"/>
                <w:szCs w:val="24"/>
              </w:rPr>
              <w:t>0次</w:t>
            </w:r>
            <w:r w:rsidRPr="000E02B9">
              <w:rPr>
                <w:rFonts w:ascii="標楷體" w:eastAsia="標楷體" w:hAnsi="標楷體"/>
                <w:szCs w:val="24"/>
              </w:rPr>
              <w:t>□</w:t>
            </w:r>
            <w:r w:rsidRPr="000E02B9">
              <w:rPr>
                <w:rFonts w:ascii="標楷體" w:eastAsia="標楷體" w:hAnsi="標楷體" w:hint="eastAsia"/>
                <w:szCs w:val="24"/>
              </w:rPr>
              <w:t>1-3次</w:t>
            </w:r>
            <w:r w:rsidRPr="000E02B9">
              <w:rPr>
                <w:rFonts w:ascii="標楷體" w:eastAsia="標楷體" w:hAnsi="標楷體"/>
                <w:szCs w:val="24"/>
              </w:rPr>
              <w:t>□</w:t>
            </w:r>
            <w:r w:rsidRPr="000E02B9">
              <w:rPr>
                <w:rFonts w:ascii="標楷體" w:eastAsia="標楷體" w:hAnsi="標楷體" w:hint="eastAsia"/>
                <w:szCs w:val="24"/>
              </w:rPr>
              <w:t>4次</w:t>
            </w:r>
            <w:proofErr w:type="gramStart"/>
            <w:r w:rsidRPr="000E02B9">
              <w:rPr>
                <w:rFonts w:ascii="標楷體" w:eastAsia="標楷體" w:hAnsi="標楷體" w:hint="eastAsia"/>
                <w:szCs w:val="24"/>
              </w:rPr>
              <w:t>以上</w:t>
            </w:r>
            <w:r w:rsidRPr="000E02B9">
              <w:rPr>
                <w:rFonts w:ascii="標楷體" w:eastAsia="標楷體" w:hAnsi="標楷體"/>
                <w:szCs w:val="24"/>
              </w:rPr>
              <w:t>□</w:t>
            </w:r>
            <w:proofErr w:type="gramEnd"/>
            <w:r w:rsidRPr="000E02B9">
              <w:rPr>
                <w:rFonts w:ascii="標楷體" w:eastAsia="標楷體" w:hAnsi="標楷體" w:hint="eastAsia"/>
                <w:szCs w:val="24"/>
              </w:rPr>
              <w:t>其他</w:t>
            </w:r>
            <w:r w:rsidRPr="00A6668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</w:p>
        </w:tc>
      </w:tr>
      <w:tr w:rsidR="00903684" w:rsidRPr="000E02B9" w:rsidTr="00E761C2">
        <w:trPr>
          <w:trHeight w:val="706"/>
        </w:trPr>
        <w:tc>
          <w:tcPr>
            <w:tcW w:w="55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  <w:rPr>
                <w:szCs w:val="24"/>
              </w:rPr>
            </w:pPr>
            <w:r w:rsidRPr="000E02B9">
              <w:rPr>
                <w:rFonts w:hint="eastAsia"/>
                <w:szCs w:val="24"/>
              </w:rPr>
              <w:t>3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上課期間持續參與學習活動，不受無關事件的干擾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</w:pPr>
            <w:r w:rsidRPr="000E02B9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0E02B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4235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903684" w:rsidRDefault="00903684" w:rsidP="00E761C2">
            <w:pPr>
              <w:rPr>
                <w:rFonts w:ascii="標楷體" w:eastAsia="標楷體" w:hAnsi="標楷體" w:hint="eastAsia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靜態課程(一節課)需提醒的次數，約略</w:t>
            </w:r>
          </w:p>
          <w:p w:rsidR="00903684" w:rsidRPr="000E02B9" w:rsidRDefault="00903684" w:rsidP="00E761C2">
            <w:pPr>
              <w:rPr>
                <w:rFonts w:ascii="標楷體" w:eastAsia="標楷體" w:hAnsi="標楷體"/>
                <w:szCs w:val="24"/>
              </w:rPr>
            </w:pPr>
            <w:r w:rsidRPr="00A6668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0E02B9">
              <w:rPr>
                <w:rFonts w:ascii="標楷體" w:eastAsia="標楷體" w:hAnsi="標楷體" w:hint="eastAsia"/>
                <w:szCs w:val="24"/>
              </w:rPr>
              <w:t>次。</w:t>
            </w:r>
          </w:p>
        </w:tc>
      </w:tr>
      <w:tr w:rsidR="00903684" w:rsidRPr="000E02B9" w:rsidTr="00E761C2">
        <w:trPr>
          <w:trHeight w:val="706"/>
        </w:trPr>
        <w:tc>
          <w:tcPr>
            <w:tcW w:w="55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  <w:rPr>
                <w:szCs w:val="24"/>
              </w:rPr>
            </w:pPr>
            <w:r w:rsidRPr="000E02B9">
              <w:rPr>
                <w:rFonts w:hint="eastAsia"/>
                <w:szCs w:val="24"/>
              </w:rPr>
              <w:t>4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能適當回應老師的提問</w:t>
            </w:r>
            <w:proofErr w:type="gramStart"/>
            <w:r w:rsidRPr="000E02B9">
              <w:rPr>
                <w:rFonts w:ascii="標楷體" w:eastAsia="標楷體" w:hAnsi="標楷體" w:hint="eastAsia"/>
                <w:szCs w:val="24"/>
              </w:rPr>
              <w:t>與喚名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</w:pPr>
            <w:r w:rsidRPr="000E02B9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0E02B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4235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03684" w:rsidRPr="000E02B9" w:rsidTr="00E761C2">
        <w:trPr>
          <w:trHeight w:val="706"/>
        </w:trPr>
        <w:tc>
          <w:tcPr>
            <w:tcW w:w="55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  <w:rPr>
                <w:szCs w:val="24"/>
              </w:rPr>
            </w:pPr>
            <w:r w:rsidRPr="000E02B9">
              <w:rPr>
                <w:rFonts w:hint="eastAsia"/>
                <w:szCs w:val="24"/>
              </w:rPr>
              <w:t>5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能完成回家作業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</w:pPr>
            <w:r w:rsidRPr="000E02B9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0E02B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4235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E02B9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0E02B9">
              <w:rPr>
                <w:rFonts w:ascii="標楷體" w:eastAsia="標楷體" w:hAnsi="標楷體" w:hint="eastAsia"/>
                <w:szCs w:val="24"/>
              </w:rPr>
              <w:t>(五天)完成回家作業的天數，約：</w:t>
            </w:r>
          </w:p>
          <w:p w:rsidR="00903684" w:rsidRPr="000E02B9" w:rsidRDefault="00903684" w:rsidP="00E761C2">
            <w:pPr>
              <w:rPr>
                <w:rFonts w:ascii="標楷體" w:eastAsia="標楷體" w:hAnsi="標楷體"/>
                <w:color w:val="1F497D"/>
                <w:szCs w:val="24"/>
              </w:rPr>
            </w:pPr>
            <w:r w:rsidRPr="000E02B9">
              <w:rPr>
                <w:rFonts w:ascii="標楷體" w:eastAsia="標楷體" w:hAnsi="標楷體"/>
                <w:szCs w:val="24"/>
              </w:rPr>
              <w:t>□</w:t>
            </w:r>
            <w:r w:rsidRPr="000E02B9">
              <w:rPr>
                <w:rFonts w:ascii="標楷體" w:eastAsia="標楷體" w:hAnsi="標楷體" w:hint="eastAsia"/>
                <w:szCs w:val="24"/>
              </w:rPr>
              <w:t xml:space="preserve">1天 </w:t>
            </w:r>
            <w:r w:rsidRPr="000E02B9">
              <w:rPr>
                <w:rFonts w:ascii="標楷體" w:eastAsia="標楷體" w:hAnsi="標楷體"/>
                <w:szCs w:val="24"/>
              </w:rPr>
              <w:t>□</w:t>
            </w:r>
            <w:r w:rsidRPr="000E02B9">
              <w:rPr>
                <w:rFonts w:ascii="標楷體" w:eastAsia="標楷體" w:hAnsi="標楷體" w:hint="eastAsia"/>
                <w:szCs w:val="24"/>
              </w:rPr>
              <w:t xml:space="preserve">2天 </w:t>
            </w:r>
            <w:r w:rsidRPr="000E02B9">
              <w:rPr>
                <w:rFonts w:ascii="標楷體" w:eastAsia="標楷體" w:hAnsi="標楷體"/>
                <w:szCs w:val="24"/>
              </w:rPr>
              <w:t>□</w:t>
            </w:r>
            <w:r w:rsidRPr="000E02B9">
              <w:rPr>
                <w:rFonts w:ascii="標楷體" w:eastAsia="標楷體" w:hAnsi="標楷體" w:hint="eastAsia"/>
                <w:szCs w:val="24"/>
              </w:rPr>
              <w:t xml:space="preserve">3天 </w:t>
            </w:r>
            <w:r w:rsidRPr="000E02B9">
              <w:rPr>
                <w:rFonts w:ascii="標楷體" w:eastAsia="標楷體" w:hAnsi="標楷體"/>
                <w:szCs w:val="24"/>
              </w:rPr>
              <w:t>□</w:t>
            </w:r>
            <w:r w:rsidRPr="000E02B9">
              <w:rPr>
                <w:rFonts w:ascii="標楷體" w:eastAsia="標楷體" w:hAnsi="標楷體" w:hint="eastAsia"/>
                <w:szCs w:val="24"/>
              </w:rPr>
              <w:t xml:space="preserve">4天 </w:t>
            </w:r>
            <w:r w:rsidRPr="000E02B9">
              <w:rPr>
                <w:rFonts w:ascii="標楷體" w:eastAsia="標楷體" w:hAnsi="標楷體"/>
                <w:szCs w:val="24"/>
              </w:rPr>
              <w:t>□</w:t>
            </w:r>
            <w:r w:rsidRPr="000E02B9">
              <w:rPr>
                <w:rFonts w:ascii="標楷體" w:eastAsia="標楷體" w:hAnsi="標楷體" w:hint="eastAsia"/>
                <w:szCs w:val="24"/>
              </w:rPr>
              <w:t>每天</w:t>
            </w:r>
          </w:p>
        </w:tc>
      </w:tr>
      <w:tr w:rsidR="00903684" w:rsidRPr="000E02B9" w:rsidTr="00E761C2">
        <w:trPr>
          <w:trHeight w:val="706"/>
        </w:trPr>
        <w:tc>
          <w:tcPr>
            <w:tcW w:w="55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  <w:rPr>
                <w:szCs w:val="24"/>
              </w:rPr>
            </w:pPr>
            <w:r w:rsidRPr="000E02B9">
              <w:rPr>
                <w:rFonts w:hint="eastAsia"/>
                <w:szCs w:val="24"/>
              </w:rPr>
              <w:t>6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備齊上課學習用品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</w:pPr>
            <w:r w:rsidRPr="000E02B9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0E02B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4235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E02B9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0E02B9">
              <w:rPr>
                <w:rFonts w:ascii="標楷體" w:eastAsia="標楷體" w:hAnsi="標楷體" w:hint="eastAsia"/>
                <w:szCs w:val="24"/>
              </w:rPr>
              <w:t>(五天)備齊文具用品的天數，約：</w:t>
            </w:r>
          </w:p>
          <w:p w:rsidR="00903684" w:rsidRPr="000E02B9" w:rsidRDefault="00903684" w:rsidP="00E761C2">
            <w:pPr>
              <w:rPr>
                <w:rFonts w:ascii="標楷體" w:eastAsia="標楷體" w:hAnsi="標楷體"/>
                <w:color w:val="1F497D"/>
                <w:szCs w:val="24"/>
              </w:rPr>
            </w:pPr>
            <w:r w:rsidRPr="000E02B9">
              <w:rPr>
                <w:rFonts w:ascii="標楷體" w:eastAsia="標楷體" w:hAnsi="標楷體"/>
                <w:szCs w:val="24"/>
              </w:rPr>
              <w:t>□</w:t>
            </w:r>
            <w:r w:rsidRPr="000E02B9">
              <w:rPr>
                <w:rFonts w:ascii="標楷體" w:eastAsia="標楷體" w:hAnsi="標楷體" w:hint="eastAsia"/>
                <w:szCs w:val="24"/>
              </w:rPr>
              <w:t xml:space="preserve">1天 </w:t>
            </w:r>
            <w:r w:rsidRPr="000E02B9">
              <w:rPr>
                <w:rFonts w:ascii="標楷體" w:eastAsia="標楷體" w:hAnsi="標楷體"/>
                <w:szCs w:val="24"/>
              </w:rPr>
              <w:t>□</w:t>
            </w:r>
            <w:r w:rsidRPr="000E02B9">
              <w:rPr>
                <w:rFonts w:ascii="標楷體" w:eastAsia="標楷體" w:hAnsi="標楷體" w:hint="eastAsia"/>
                <w:szCs w:val="24"/>
              </w:rPr>
              <w:t xml:space="preserve">2天 </w:t>
            </w:r>
            <w:r w:rsidRPr="000E02B9">
              <w:rPr>
                <w:rFonts w:ascii="標楷體" w:eastAsia="標楷體" w:hAnsi="標楷體"/>
                <w:szCs w:val="24"/>
              </w:rPr>
              <w:t>□</w:t>
            </w:r>
            <w:r w:rsidRPr="000E02B9">
              <w:rPr>
                <w:rFonts w:ascii="標楷體" w:eastAsia="標楷體" w:hAnsi="標楷體" w:hint="eastAsia"/>
                <w:szCs w:val="24"/>
              </w:rPr>
              <w:t xml:space="preserve">3天 </w:t>
            </w:r>
            <w:r w:rsidRPr="000E02B9">
              <w:rPr>
                <w:rFonts w:ascii="標楷體" w:eastAsia="標楷體" w:hAnsi="標楷體"/>
                <w:szCs w:val="24"/>
              </w:rPr>
              <w:t>□</w:t>
            </w:r>
            <w:r w:rsidRPr="000E02B9">
              <w:rPr>
                <w:rFonts w:ascii="標楷體" w:eastAsia="標楷體" w:hAnsi="標楷體" w:hint="eastAsia"/>
                <w:szCs w:val="24"/>
              </w:rPr>
              <w:t xml:space="preserve">4天 </w:t>
            </w:r>
            <w:r w:rsidRPr="000E02B9">
              <w:rPr>
                <w:rFonts w:ascii="標楷體" w:eastAsia="標楷體" w:hAnsi="標楷體"/>
                <w:szCs w:val="24"/>
              </w:rPr>
              <w:t>□</w:t>
            </w:r>
            <w:r w:rsidRPr="000E02B9">
              <w:rPr>
                <w:rFonts w:ascii="標楷體" w:eastAsia="標楷體" w:hAnsi="標楷體" w:hint="eastAsia"/>
                <w:szCs w:val="24"/>
              </w:rPr>
              <w:t>每天</w:t>
            </w:r>
          </w:p>
        </w:tc>
      </w:tr>
      <w:tr w:rsidR="00903684" w:rsidRPr="000E02B9" w:rsidTr="00E761C2">
        <w:trPr>
          <w:trHeight w:val="706"/>
        </w:trPr>
        <w:tc>
          <w:tcPr>
            <w:tcW w:w="55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  <w:rPr>
                <w:szCs w:val="24"/>
              </w:rPr>
            </w:pPr>
            <w:r w:rsidRPr="000E02B9">
              <w:rPr>
                <w:rFonts w:hint="eastAsia"/>
                <w:szCs w:val="24"/>
              </w:rPr>
              <w:t>7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能夠參與課程並提問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</w:pPr>
            <w:r w:rsidRPr="000E02B9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0E02B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4235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903684" w:rsidRDefault="00903684" w:rsidP="00E761C2">
            <w:pPr>
              <w:rPr>
                <w:rFonts w:ascii="標楷體" w:eastAsia="標楷體" w:hAnsi="標楷體" w:hint="eastAsia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未參與課程時，該生從事何種活動?</w:t>
            </w:r>
          </w:p>
          <w:p w:rsidR="00903684" w:rsidRPr="000E02B9" w:rsidRDefault="00903684" w:rsidP="00E761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3684" w:rsidRPr="000E02B9" w:rsidTr="00E761C2">
        <w:trPr>
          <w:trHeight w:val="706"/>
        </w:trPr>
        <w:tc>
          <w:tcPr>
            <w:tcW w:w="55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  <w:rPr>
                <w:szCs w:val="24"/>
              </w:rPr>
            </w:pPr>
            <w:r w:rsidRPr="000E02B9">
              <w:rPr>
                <w:rFonts w:hint="eastAsia"/>
                <w:szCs w:val="24"/>
              </w:rPr>
              <w:t>8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聽從教師指示並執行工作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</w:pPr>
            <w:r w:rsidRPr="000E02B9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0E02B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4235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3684" w:rsidRPr="000E02B9" w:rsidTr="00E761C2">
        <w:trPr>
          <w:trHeight w:val="706"/>
        </w:trPr>
        <w:tc>
          <w:tcPr>
            <w:tcW w:w="55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  <w:rPr>
                <w:szCs w:val="24"/>
              </w:rPr>
            </w:pPr>
            <w:r w:rsidRPr="000E02B9">
              <w:rPr>
                <w:rFonts w:hint="eastAsia"/>
                <w:szCs w:val="24"/>
              </w:rPr>
              <w:t>9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適度參與小組活動並有所貢獻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</w:pPr>
            <w:r w:rsidRPr="000E02B9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0E02B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4235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rPr>
                <w:rFonts w:ascii="標楷體" w:eastAsia="標楷體" w:hAnsi="標楷體"/>
                <w:color w:val="1F497D"/>
                <w:szCs w:val="24"/>
              </w:rPr>
            </w:pPr>
          </w:p>
        </w:tc>
      </w:tr>
      <w:tr w:rsidR="00903684" w:rsidRPr="000E02B9" w:rsidTr="00E761C2">
        <w:trPr>
          <w:trHeight w:val="706"/>
        </w:trPr>
        <w:tc>
          <w:tcPr>
            <w:tcW w:w="55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  <w:rPr>
                <w:szCs w:val="24"/>
              </w:rPr>
            </w:pPr>
            <w:r w:rsidRPr="000E02B9">
              <w:rPr>
                <w:rFonts w:hint="eastAsia"/>
                <w:szCs w:val="24"/>
              </w:rPr>
              <w:t>10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遇到挫折時，能忍耐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</w:pPr>
            <w:r w:rsidRPr="000E02B9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0E02B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4235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學生反應：□哭泣 □生氣 □其他</w:t>
            </w:r>
            <w:r w:rsidRPr="00A6668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0E02B9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903684" w:rsidRPr="000E02B9" w:rsidRDefault="00903684" w:rsidP="00E761C2">
            <w:pPr>
              <w:rPr>
                <w:rFonts w:ascii="標楷體" w:eastAsia="標楷體" w:hAnsi="標楷體"/>
                <w:color w:val="1F497D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需多久才能恢復心情，約</w:t>
            </w:r>
            <w:r w:rsidRPr="00A6668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0E02B9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903684" w:rsidRPr="000E02B9" w:rsidTr="00E761C2">
        <w:trPr>
          <w:trHeight w:val="706"/>
        </w:trPr>
        <w:tc>
          <w:tcPr>
            <w:tcW w:w="55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  <w:rPr>
                <w:szCs w:val="24"/>
              </w:rPr>
            </w:pPr>
            <w:r w:rsidRPr="000E02B9">
              <w:rPr>
                <w:rFonts w:hint="eastAsia"/>
                <w:szCs w:val="24"/>
              </w:rPr>
              <w:t>11</w:t>
            </w:r>
          </w:p>
        </w:tc>
        <w:tc>
          <w:tcPr>
            <w:tcW w:w="3444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適時尋求他人協助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</w:pPr>
            <w:r w:rsidRPr="000E02B9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0E02B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4235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rPr>
                <w:rFonts w:ascii="標楷體" w:eastAsia="標楷體" w:hAnsi="標楷體"/>
                <w:color w:val="1F497D"/>
                <w:szCs w:val="24"/>
              </w:rPr>
            </w:pPr>
          </w:p>
        </w:tc>
      </w:tr>
      <w:tr w:rsidR="00903684" w:rsidRPr="000E02B9" w:rsidTr="00E761C2">
        <w:trPr>
          <w:trHeight w:val="706"/>
        </w:trPr>
        <w:tc>
          <w:tcPr>
            <w:tcW w:w="550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  <w:rPr>
                <w:szCs w:val="24"/>
              </w:rPr>
            </w:pPr>
            <w:r w:rsidRPr="000E02B9">
              <w:rPr>
                <w:rFonts w:hint="eastAsia"/>
                <w:szCs w:val="24"/>
              </w:rPr>
              <w:t>12</w:t>
            </w:r>
          </w:p>
        </w:tc>
        <w:tc>
          <w:tcPr>
            <w:tcW w:w="3444" w:type="dxa"/>
            <w:gridSpan w:val="3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能適時表達自己的需求(例:如廁、受人誤會時能為自己辯解)</w:t>
            </w:r>
          </w:p>
        </w:tc>
        <w:tc>
          <w:tcPr>
            <w:tcW w:w="1520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jc w:val="center"/>
            </w:pPr>
            <w:r w:rsidRPr="000E02B9">
              <w:rPr>
                <w:rFonts w:ascii="標楷體" w:eastAsia="標楷體" w:hAnsi="標楷體" w:hint="eastAsia"/>
                <w:szCs w:val="24"/>
              </w:rPr>
              <w:t xml:space="preserve">□是  </w:t>
            </w:r>
            <w:proofErr w:type="gramStart"/>
            <w:r w:rsidRPr="000E02B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4235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rPr>
                <w:rFonts w:ascii="標楷體" w:eastAsia="標楷體" w:hAnsi="標楷體"/>
                <w:color w:val="1F497D"/>
                <w:szCs w:val="24"/>
              </w:rPr>
            </w:pPr>
          </w:p>
        </w:tc>
      </w:tr>
    </w:tbl>
    <w:p w:rsidR="00903684" w:rsidRPr="001F1EAC" w:rsidRDefault="00903684" w:rsidP="00903684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  <w:r w:rsidRPr="001F1EAC">
        <w:rPr>
          <w:rFonts w:ascii="標楷體" w:eastAsia="標楷體" w:hAnsi="標楷體" w:hint="eastAsia"/>
          <w:sz w:val="28"/>
        </w:rPr>
        <w:lastRenderedPageBreak/>
        <w:t>二、教師教學與班級經營策略表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40"/>
        <w:gridCol w:w="660"/>
        <w:gridCol w:w="660"/>
        <w:gridCol w:w="1070"/>
        <w:gridCol w:w="1983"/>
        <w:gridCol w:w="307"/>
        <w:gridCol w:w="1156"/>
        <w:gridCol w:w="2444"/>
      </w:tblGrid>
      <w:tr w:rsidR="00903684" w:rsidRPr="000E02B9" w:rsidTr="00E761C2">
        <w:trPr>
          <w:trHeight w:val="507"/>
        </w:trPr>
        <w:tc>
          <w:tcPr>
            <w:tcW w:w="154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填表教師</w:t>
            </w:r>
          </w:p>
        </w:tc>
        <w:tc>
          <w:tcPr>
            <w:tcW w:w="2390" w:type="dxa"/>
            <w:gridSpan w:val="3"/>
            <w:tcBorders>
              <w:top w:val="thinThickSmallGap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3684" w:rsidRPr="00A6668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與學生相處時間</w:t>
            </w:r>
          </w:p>
        </w:tc>
        <w:tc>
          <w:tcPr>
            <w:tcW w:w="3907" w:type="dxa"/>
            <w:gridSpan w:val="3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</w:rPr>
              <w:t>約略</w:t>
            </w:r>
            <w:r w:rsidRPr="007A0CB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E02B9">
              <w:rPr>
                <w:rFonts w:ascii="標楷體" w:eastAsia="標楷體" w:hAnsi="標楷體" w:hint="eastAsia"/>
              </w:rPr>
              <w:t>年</w:t>
            </w:r>
            <w:r w:rsidRPr="007A0CB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E02B9">
              <w:rPr>
                <w:rFonts w:ascii="標楷體" w:eastAsia="標楷體" w:hAnsi="標楷體" w:hint="eastAsia"/>
              </w:rPr>
              <w:t>月</w:t>
            </w:r>
          </w:p>
        </w:tc>
      </w:tr>
      <w:tr w:rsidR="00903684" w:rsidRPr="000E02B9" w:rsidTr="00E761C2">
        <w:trPr>
          <w:trHeight w:val="550"/>
        </w:trPr>
        <w:tc>
          <w:tcPr>
            <w:tcW w:w="1548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與學生關係</w:t>
            </w:r>
          </w:p>
        </w:tc>
        <w:tc>
          <w:tcPr>
            <w:tcW w:w="8280" w:type="dxa"/>
            <w:gridSpan w:val="7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color w:val="000000"/>
              </w:rPr>
              <w:t>□級任導師  □科任(專任)教師  □其他</w:t>
            </w:r>
            <w:r w:rsidRPr="00A6668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903684" w:rsidRPr="000E02B9" w:rsidTr="00E761C2">
        <w:trPr>
          <w:trHeight w:val="995"/>
        </w:trPr>
        <w:tc>
          <w:tcPr>
            <w:tcW w:w="1548" w:type="dxa"/>
            <w:gridSpan w:val="2"/>
            <w:tcBorders>
              <w:left w:val="thinThickSmallGap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color w:val="000000"/>
              </w:rPr>
              <w:t>填表說明</w:t>
            </w:r>
          </w:p>
        </w:tc>
        <w:tc>
          <w:tcPr>
            <w:tcW w:w="8280" w:type="dxa"/>
            <w:gridSpan w:val="7"/>
            <w:tcBorders>
              <w:bottom w:val="single" w:sz="12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03684" w:rsidRDefault="00903684" w:rsidP="00E761C2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E02B9">
              <w:rPr>
                <w:rFonts w:ascii="標楷體" w:eastAsia="標楷體" w:hAnsi="標楷體" w:hint="eastAsia"/>
                <w:color w:val="000000"/>
              </w:rPr>
              <w:t>請教師檢核並記錄在</w:t>
            </w:r>
            <w:r w:rsidRPr="00A66689">
              <w:rPr>
                <w:rFonts w:ascii="標楷體" w:eastAsia="標楷體" w:hAnsi="標楷體" w:hint="eastAsia"/>
                <w:color w:val="000000"/>
                <w:u w:val="single"/>
              </w:rPr>
              <w:t>普通班</w:t>
            </w:r>
            <w:r w:rsidRPr="000E02B9">
              <w:rPr>
                <w:rFonts w:ascii="標楷體" w:eastAsia="標楷體" w:hAnsi="標楷體" w:hint="eastAsia"/>
                <w:color w:val="000000"/>
              </w:rPr>
              <w:t>實際教學以及班級經營方式。</w:t>
            </w:r>
          </w:p>
          <w:p w:rsidR="00903684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0E02B9">
              <w:rPr>
                <w:rFonts w:ascii="標楷體" w:eastAsia="標楷體" w:hAnsi="標楷體" w:hint="eastAsia"/>
                <w:color w:val="000000"/>
              </w:rPr>
              <w:t>若勾選「有實施」項目，無論實施成效與否，請</w:t>
            </w:r>
            <w:r>
              <w:rPr>
                <w:rFonts w:ascii="標楷體" w:eastAsia="標楷體" w:hAnsi="標楷體" w:hint="eastAsia"/>
                <w:color w:val="000000"/>
              </w:rPr>
              <w:t>繼續</w:t>
            </w:r>
            <w:r w:rsidRPr="000E02B9">
              <w:rPr>
                <w:rFonts w:ascii="標楷體" w:eastAsia="標楷體" w:hAnsi="標楷體" w:hint="eastAsia"/>
                <w:color w:val="000000"/>
              </w:rPr>
              <w:t>填寫執行方式；</w:t>
            </w:r>
          </w:p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E02B9">
              <w:rPr>
                <w:rFonts w:ascii="標楷體" w:eastAsia="標楷體" w:hAnsi="標楷體" w:hint="eastAsia"/>
                <w:color w:val="000000"/>
              </w:rPr>
              <w:t>若「無實施」，則無需勾選。</w:t>
            </w:r>
          </w:p>
        </w:tc>
      </w:tr>
      <w:tr w:rsidR="00903684" w:rsidRPr="000E02B9" w:rsidTr="00E761C2">
        <w:trPr>
          <w:trHeight w:val="558"/>
        </w:trPr>
        <w:tc>
          <w:tcPr>
            <w:tcW w:w="708" w:type="dxa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29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rPr>
                <w:rFonts w:ascii="標楷體" w:eastAsia="標楷體" w:hAnsi="標楷體"/>
              </w:rPr>
            </w:pPr>
            <w:r w:rsidRPr="007A0CB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E02B9">
              <w:rPr>
                <w:rFonts w:ascii="標楷體" w:eastAsia="標楷體" w:hAnsi="標楷體" w:hint="eastAsia"/>
              </w:rPr>
              <w:t>年</w:t>
            </w:r>
            <w:r w:rsidRPr="007A0CB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E02B9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44" w:type="dxa"/>
            <w:tcBorders>
              <w:top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03684" w:rsidRPr="000E02B9" w:rsidTr="00E761C2">
        <w:trPr>
          <w:trHeight w:val="359"/>
        </w:trPr>
        <w:tc>
          <w:tcPr>
            <w:tcW w:w="708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2B9">
              <w:rPr>
                <w:rFonts w:ascii="標楷體" w:eastAsia="標楷體" w:hAnsi="標楷體" w:hint="eastAsia"/>
                <w:szCs w:val="20"/>
              </w:rPr>
              <w:t>項目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903684" w:rsidRPr="007A0CBA" w:rsidRDefault="00903684" w:rsidP="00E761C2">
            <w:pPr>
              <w:snapToGrid w:val="0"/>
              <w:jc w:val="center"/>
              <w:rPr>
                <w:rFonts w:ascii="標楷體" w:eastAsia="標楷體" w:hAnsi="標楷體"/>
                <w:spacing w:val="-24"/>
                <w:sz w:val="28"/>
                <w:szCs w:val="28"/>
              </w:rPr>
            </w:pPr>
            <w:r w:rsidRPr="00EC1B53">
              <w:rPr>
                <w:rFonts w:ascii="標楷體" w:eastAsia="標楷體" w:hAnsi="標楷體" w:hint="eastAsia"/>
                <w:spacing w:val="-24"/>
                <w:szCs w:val="24"/>
              </w:rPr>
              <w:t>有實施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903684" w:rsidRPr="007A0CBA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CBA">
              <w:rPr>
                <w:rFonts w:ascii="標楷體" w:eastAsia="標楷體" w:hAnsi="標楷體" w:hint="eastAsia"/>
                <w:szCs w:val="24"/>
              </w:rPr>
              <w:t>實施成效</w:t>
            </w:r>
          </w:p>
        </w:tc>
        <w:tc>
          <w:tcPr>
            <w:tcW w:w="3360" w:type="dxa"/>
            <w:gridSpan w:val="3"/>
            <w:vMerge w:val="restart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內   容</w:t>
            </w:r>
          </w:p>
        </w:tc>
        <w:tc>
          <w:tcPr>
            <w:tcW w:w="3600" w:type="dxa"/>
            <w:gridSpan w:val="2"/>
            <w:vMerge w:val="restart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執行方式</w:t>
            </w:r>
          </w:p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(若成效有限，請填寫此欄位)</w:t>
            </w:r>
          </w:p>
        </w:tc>
      </w:tr>
      <w:tr w:rsidR="00903684" w:rsidRPr="000E02B9" w:rsidTr="00E761C2">
        <w:tc>
          <w:tcPr>
            <w:tcW w:w="708" w:type="dxa"/>
            <w:vMerge/>
            <w:tcBorders>
              <w:left w:val="thinThickSmallGap" w:sz="12" w:space="0" w:color="auto"/>
              <w:bottom w:val="single" w:sz="8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3684" w:rsidRDefault="00903684" w:rsidP="00E761C2">
            <w:pPr>
              <w:snapToGrid w:val="0"/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6F47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903684" w:rsidRPr="00716F47" w:rsidRDefault="00903684" w:rsidP="00E761C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F47">
              <w:rPr>
                <w:rFonts w:ascii="標楷體" w:eastAsia="標楷體" w:hAnsi="標楷體" w:hint="eastAsia"/>
                <w:sz w:val="20"/>
                <w:szCs w:val="20"/>
              </w:rPr>
              <w:t>成效</w:t>
            </w:r>
          </w:p>
        </w:tc>
        <w:tc>
          <w:tcPr>
            <w:tcW w:w="660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:rsidR="00903684" w:rsidRPr="00716F47" w:rsidRDefault="00903684" w:rsidP="00E761C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F47">
              <w:rPr>
                <w:rFonts w:ascii="標楷體" w:eastAsia="標楷體" w:hAnsi="標楷體" w:hint="eastAsia"/>
                <w:sz w:val="20"/>
                <w:szCs w:val="20"/>
              </w:rPr>
              <w:t>成效有限</w:t>
            </w:r>
          </w:p>
        </w:tc>
        <w:tc>
          <w:tcPr>
            <w:tcW w:w="33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8" w:space="0" w:color="auto"/>
              <w:right w:val="thickThin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 w:val="restart"/>
            <w:tcBorders>
              <w:top w:val="single" w:sz="8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一</w:t>
            </w:r>
          </w:p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、</w:t>
            </w:r>
          </w:p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建</w:t>
            </w:r>
          </w:p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立</w:t>
            </w:r>
          </w:p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接</w:t>
            </w:r>
          </w:p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納</w:t>
            </w:r>
          </w:p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班</w:t>
            </w:r>
          </w:p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級</w:t>
            </w:r>
          </w:p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環</w:t>
            </w:r>
          </w:p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境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03684" w:rsidRPr="000E02B9" w:rsidRDefault="00903684" w:rsidP="00E761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例</w:t>
            </w:r>
            <w:r w:rsidRPr="000E02B9">
              <w:rPr>
                <w:rFonts w:ascii="標楷體" w:eastAsia="標楷體" w:hAnsi="標楷體" w:hint="eastAsia"/>
              </w:rPr>
              <w:sym w:font="Wingdings 2" w:char="F050"/>
            </w:r>
          </w:p>
        </w:tc>
        <w:tc>
          <w:tcPr>
            <w:tcW w:w="660" w:type="dxa"/>
            <w:tcBorders>
              <w:top w:val="single" w:sz="8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903684" w:rsidRPr="000E02B9" w:rsidRDefault="00903684" w:rsidP="00E761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dashed" w:sz="4" w:space="0" w:color="auto"/>
            </w:tcBorders>
            <w:shd w:val="clear" w:color="auto" w:fill="F2F2F2"/>
            <w:vAlign w:val="center"/>
          </w:tcPr>
          <w:p w:rsidR="00903684" w:rsidRPr="000E02B9" w:rsidRDefault="00903684" w:rsidP="00E761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sym w:font="Wingdings 2" w:char="F050"/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i/>
              </w:rPr>
            </w:pPr>
            <w:r w:rsidRPr="000E02B9">
              <w:rPr>
                <w:rFonts w:ascii="標楷體" w:eastAsia="標楷體" w:hAnsi="標楷體" w:hint="eastAsia"/>
                <w:i/>
              </w:rPr>
              <w:t>經常的鼓勵與讚美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0E02B9">
              <w:rPr>
                <w:rFonts w:ascii="標楷體" w:eastAsia="標楷體" w:hAnsi="標楷體" w:hint="eastAsia"/>
                <w:i/>
                <w:sz w:val="20"/>
                <w:szCs w:val="20"/>
              </w:rPr>
              <w:t>例如:針對只要有做到或嘗試做的部分，會立刻給予口頭的讚美或集點貼紙</w:t>
            </w: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經常的鼓勵與讚美</w:t>
            </w:r>
          </w:p>
        </w:tc>
        <w:tc>
          <w:tcPr>
            <w:tcW w:w="3600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指導與示範如何與同儕相處</w:t>
            </w:r>
          </w:p>
        </w:tc>
        <w:tc>
          <w:tcPr>
            <w:tcW w:w="3600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引導同儕支持</w:t>
            </w:r>
          </w:p>
        </w:tc>
        <w:tc>
          <w:tcPr>
            <w:tcW w:w="3600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left w:val="thinThickSmallGap" w:sz="12" w:space="0" w:color="auto"/>
              <w:bottom w:val="single" w:sz="8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提供學生參與各項活動機會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 w:val="restart"/>
            <w:tcBorders>
              <w:top w:val="single" w:sz="8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二</w:t>
            </w:r>
          </w:p>
          <w:p w:rsidR="00903684" w:rsidRPr="000E02B9" w:rsidRDefault="00903684" w:rsidP="00E761C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、</w:t>
            </w:r>
          </w:p>
          <w:p w:rsidR="00903684" w:rsidRDefault="00903684" w:rsidP="00E761C2">
            <w:pPr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調</w:t>
            </w:r>
          </w:p>
          <w:p w:rsidR="00903684" w:rsidRDefault="00903684" w:rsidP="00E761C2">
            <w:pPr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整</w:t>
            </w:r>
          </w:p>
          <w:p w:rsidR="00903684" w:rsidRDefault="00903684" w:rsidP="00E761C2">
            <w:pPr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物</w:t>
            </w:r>
          </w:p>
          <w:p w:rsidR="00903684" w:rsidRDefault="00903684" w:rsidP="00E761C2">
            <w:pPr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理</w:t>
            </w:r>
          </w:p>
          <w:p w:rsidR="00903684" w:rsidRDefault="00903684" w:rsidP="00E761C2">
            <w:pPr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環</w:t>
            </w:r>
          </w:p>
          <w:p w:rsidR="00903684" w:rsidRPr="000E02B9" w:rsidRDefault="00903684" w:rsidP="00E761C2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境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安排對學生有利的座位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left w:val="thinThickSmallGap" w:sz="12" w:space="0" w:color="auto"/>
            </w:tcBorders>
            <w:shd w:val="clear" w:color="auto" w:fill="auto"/>
            <w:textDirection w:val="tbRlV"/>
          </w:tcPr>
          <w:p w:rsidR="00903684" w:rsidRPr="000E02B9" w:rsidRDefault="00903684" w:rsidP="00E761C2">
            <w:pPr>
              <w:snapToGrid w:val="0"/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提示明確課表及班級常規</w:t>
            </w:r>
          </w:p>
        </w:tc>
        <w:tc>
          <w:tcPr>
            <w:tcW w:w="3600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left w:val="thinThickSmallGap" w:sz="12" w:space="0" w:color="auto"/>
              <w:bottom w:val="single" w:sz="8" w:space="0" w:color="auto"/>
            </w:tcBorders>
            <w:shd w:val="clear" w:color="auto" w:fill="auto"/>
            <w:textDirection w:val="tbRlV"/>
          </w:tcPr>
          <w:p w:rsidR="00903684" w:rsidRPr="000E02B9" w:rsidRDefault="00903684" w:rsidP="00E761C2">
            <w:pPr>
              <w:snapToGrid w:val="0"/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提供必要的輔具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 w:val="restart"/>
            <w:tcBorders>
              <w:top w:val="single" w:sz="8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E02B9"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、</w:t>
            </w:r>
          </w:p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有</w:t>
            </w:r>
          </w:p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E02B9"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教</w:t>
            </w:r>
          </w:p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利用教具、媒材提升學習動機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教學設計穿插多元動態活動</w:t>
            </w:r>
          </w:p>
        </w:tc>
        <w:tc>
          <w:tcPr>
            <w:tcW w:w="3600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教導學習策略</w:t>
            </w:r>
            <w:proofErr w:type="gramStart"/>
            <w:r w:rsidRPr="000E02B9">
              <w:rPr>
                <w:rFonts w:ascii="標楷體" w:eastAsia="標楷體" w:hAnsi="標楷體" w:hint="eastAsia"/>
              </w:rPr>
              <w:t>（</w:t>
            </w:r>
            <w:proofErr w:type="gramEnd"/>
            <w:r w:rsidRPr="000E02B9">
              <w:rPr>
                <w:rFonts w:ascii="標楷體" w:eastAsia="標楷體" w:hAnsi="標楷體" w:hint="eastAsia"/>
              </w:rPr>
              <w:t>如：標示重點、引導做筆記等</w:t>
            </w:r>
            <w:proofErr w:type="gramStart"/>
            <w:r w:rsidRPr="000E02B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3600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提供充足的練習機會</w:t>
            </w:r>
          </w:p>
        </w:tc>
        <w:tc>
          <w:tcPr>
            <w:tcW w:w="3600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彈性調整評量方式(如：延長作答時間)</w:t>
            </w:r>
          </w:p>
        </w:tc>
        <w:tc>
          <w:tcPr>
            <w:tcW w:w="3600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彈性調整作業的量(如：減少作業量，改其他作業替代)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ind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分組時安排有能力的同儕在旁協助</w:t>
            </w:r>
          </w:p>
        </w:tc>
        <w:tc>
          <w:tcPr>
            <w:tcW w:w="3600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提供個別化的獎勵方式</w:t>
            </w:r>
          </w:p>
        </w:tc>
        <w:tc>
          <w:tcPr>
            <w:tcW w:w="3600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允許學生在不干擾上課的情況下，暫時不參與學習</w:t>
            </w:r>
          </w:p>
        </w:tc>
        <w:tc>
          <w:tcPr>
            <w:tcW w:w="3600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thickThinSmallGap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gridSpan w:val="3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提供額外補救教學(下課指導或是課後補救教學)</w:t>
            </w:r>
          </w:p>
        </w:tc>
        <w:tc>
          <w:tcPr>
            <w:tcW w:w="3600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</w:tbl>
    <w:p w:rsidR="00903684" w:rsidRDefault="00903684" w:rsidP="00903684"/>
    <w:tbl>
      <w:tblPr>
        <w:tblpPr w:leftFromText="180" w:rightFromText="180" w:vertAnchor="text" w:tblpY="1"/>
        <w:tblOverlap w:val="never"/>
        <w:tblW w:w="98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40"/>
        <w:gridCol w:w="660"/>
        <w:gridCol w:w="660"/>
        <w:gridCol w:w="3360"/>
        <w:gridCol w:w="3626"/>
      </w:tblGrid>
      <w:tr w:rsidR="00903684" w:rsidRPr="000E02B9" w:rsidTr="00E761C2">
        <w:trPr>
          <w:trHeight w:val="35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2B9">
              <w:rPr>
                <w:rFonts w:ascii="標楷體" w:eastAsia="標楷體" w:hAnsi="標楷體" w:hint="eastAsia"/>
                <w:szCs w:val="20"/>
              </w:rPr>
              <w:t>項目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903684" w:rsidRPr="00EC1B53" w:rsidRDefault="00903684" w:rsidP="00E761C2">
            <w:pPr>
              <w:snapToGrid w:val="0"/>
              <w:jc w:val="center"/>
              <w:rPr>
                <w:rFonts w:ascii="標楷體" w:eastAsia="標楷體" w:hAnsi="標楷體"/>
                <w:spacing w:val="-24"/>
                <w:szCs w:val="24"/>
              </w:rPr>
            </w:pPr>
            <w:r w:rsidRPr="00EC1B53">
              <w:rPr>
                <w:rFonts w:ascii="標楷體" w:eastAsia="標楷體" w:hAnsi="標楷體" w:hint="eastAsia"/>
                <w:spacing w:val="-24"/>
                <w:szCs w:val="24"/>
              </w:rPr>
              <w:t>有實施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684" w:rsidRPr="007A0CBA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CBA">
              <w:rPr>
                <w:rFonts w:ascii="標楷體" w:eastAsia="標楷體" w:hAnsi="標楷體" w:hint="eastAsia"/>
                <w:szCs w:val="24"/>
              </w:rPr>
              <w:t>實施成效</w:t>
            </w:r>
          </w:p>
        </w:tc>
        <w:tc>
          <w:tcPr>
            <w:tcW w:w="3360" w:type="dxa"/>
            <w:vMerge w:val="restart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內   容</w:t>
            </w:r>
          </w:p>
        </w:tc>
        <w:tc>
          <w:tcPr>
            <w:tcW w:w="3626" w:type="dxa"/>
            <w:vMerge w:val="restart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執行方式</w:t>
            </w:r>
          </w:p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02B9">
              <w:rPr>
                <w:rFonts w:ascii="標楷體" w:eastAsia="標楷體" w:hAnsi="標楷體" w:hint="eastAsia"/>
                <w:szCs w:val="24"/>
              </w:rPr>
              <w:t>(若成效有限，請填寫此欄位)</w:t>
            </w:r>
          </w:p>
        </w:tc>
      </w:tr>
      <w:tr w:rsidR="00903684" w:rsidRPr="000E02B9" w:rsidTr="00E761C2"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3684" w:rsidRDefault="00903684" w:rsidP="00E761C2">
            <w:pPr>
              <w:snapToGrid w:val="0"/>
              <w:spacing w:line="2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6F47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903684" w:rsidRPr="00716F47" w:rsidRDefault="00903684" w:rsidP="00E761C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F47">
              <w:rPr>
                <w:rFonts w:ascii="標楷體" w:eastAsia="標楷體" w:hAnsi="標楷體" w:hint="eastAsia"/>
                <w:sz w:val="20"/>
                <w:szCs w:val="20"/>
              </w:rPr>
              <w:t>成效</w:t>
            </w: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903684" w:rsidRPr="00716F47" w:rsidRDefault="00903684" w:rsidP="00E761C2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6F47">
              <w:rPr>
                <w:rFonts w:ascii="標楷體" w:eastAsia="標楷體" w:hAnsi="標楷體" w:hint="eastAsia"/>
                <w:sz w:val="20"/>
                <w:szCs w:val="20"/>
              </w:rPr>
              <w:t>成效有限</w:t>
            </w:r>
          </w:p>
        </w:tc>
        <w:tc>
          <w:tcPr>
            <w:tcW w:w="33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四</w:t>
            </w:r>
          </w:p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、</w:t>
            </w:r>
          </w:p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行</w:t>
            </w:r>
          </w:p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為</w:t>
            </w:r>
          </w:p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管</w:t>
            </w:r>
          </w:p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理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確定學生注意聽後才給予指令</w:t>
            </w:r>
          </w:p>
        </w:tc>
        <w:tc>
          <w:tcPr>
            <w:tcW w:w="36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例行事務若變動會預先告知</w:t>
            </w: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提供學生有選擇的機會</w:t>
            </w: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鼓勵完成學校交代的工作</w:t>
            </w: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對好的行為給予頻繁、立即的讚美或是獎勵</w:t>
            </w:r>
          </w:p>
        </w:tc>
        <w:tc>
          <w:tcPr>
            <w:tcW w:w="3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五</w:t>
            </w:r>
          </w:p>
          <w:p w:rsidR="00903684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、</w:t>
            </w:r>
          </w:p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親</w:t>
            </w:r>
          </w:p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師</w:t>
            </w:r>
          </w:p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溝</w:t>
            </w:r>
          </w:p>
          <w:p w:rsidR="00903684" w:rsidRPr="000E02B9" w:rsidRDefault="00903684" w:rsidP="00E761C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通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主動讓家長知道學生在校狀況</w:t>
            </w:r>
          </w:p>
        </w:tc>
        <w:tc>
          <w:tcPr>
            <w:tcW w:w="36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shd w:val="clear" w:color="auto" w:fill="auto"/>
          </w:tcPr>
          <w:p w:rsidR="00903684" w:rsidRPr="000E02B9" w:rsidRDefault="00903684" w:rsidP="00E761C2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發現孩子的優點及好表現，並主動告知家長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shd w:val="clear" w:color="auto" w:fill="auto"/>
          </w:tcPr>
          <w:p w:rsidR="00903684" w:rsidRPr="000E02B9" w:rsidRDefault="00903684" w:rsidP="00E761C2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鼓勵父母的參與班級相關活動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600"/>
        </w:trPr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3684" w:rsidRPr="000E02B9" w:rsidRDefault="00903684" w:rsidP="00E761C2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snapToGrid w:val="0"/>
              <w:jc w:val="center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E02B9">
              <w:rPr>
                <w:rFonts w:ascii="標楷體" w:eastAsia="標楷體" w:hAnsi="標楷體" w:hint="eastAsia"/>
              </w:rPr>
              <w:t>建立親師溝通管道</w:t>
            </w:r>
            <w:proofErr w:type="gramStart"/>
            <w:r w:rsidRPr="000E02B9">
              <w:rPr>
                <w:rFonts w:ascii="標楷體" w:eastAsia="標楷體" w:hAnsi="標楷體" w:hint="eastAsia"/>
              </w:rPr>
              <w:t>（</w:t>
            </w:r>
            <w:proofErr w:type="gramEnd"/>
            <w:r w:rsidRPr="000E02B9">
              <w:rPr>
                <w:rFonts w:ascii="標楷體" w:eastAsia="標楷體" w:hAnsi="標楷體" w:hint="eastAsia"/>
              </w:rPr>
              <w:t>如：提供聯絡方式、通訊軟體</w:t>
            </w:r>
            <w:proofErr w:type="gramStart"/>
            <w:r w:rsidRPr="000E02B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36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3684" w:rsidRPr="000E02B9" w:rsidRDefault="00903684" w:rsidP="00E761C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</w:tr>
      <w:tr w:rsidR="00903684" w:rsidRPr="000E02B9" w:rsidTr="00E761C2">
        <w:trPr>
          <w:trHeight w:val="1892"/>
        </w:trPr>
        <w:tc>
          <w:tcPr>
            <w:tcW w:w="985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3684" w:rsidRDefault="00903684" w:rsidP="00E761C2">
            <w:pPr>
              <w:jc w:val="both"/>
              <w:rPr>
                <w:rFonts w:ascii="標楷體" w:eastAsia="標楷體" w:hAnsi="標楷體" w:hint="eastAsia"/>
              </w:rPr>
            </w:pPr>
            <w:r w:rsidRPr="000E02B9">
              <w:rPr>
                <w:rFonts w:ascii="標楷體" w:eastAsia="標楷體" w:hAnsi="標楷體" w:hint="eastAsia"/>
              </w:rPr>
              <w:t>六、其他補充說明：</w:t>
            </w:r>
          </w:p>
          <w:p w:rsidR="00903684" w:rsidRPr="000E02B9" w:rsidRDefault="00903684" w:rsidP="00E761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3684" w:rsidRPr="000E02B9" w:rsidTr="00E761C2">
        <w:trPr>
          <w:trHeight w:val="2492"/>
        </w:trPr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3684" w:rsidRPr="00FC4F18" w:rsidRDefault="00903684" w:rsidP="00E761C2">
            <w:pPr>
              <w:widowControl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C4F18">
              <w:rPr>
                <w:rFonts w:ascii="標楷體" w:eastAsia="標楷體" w:hAnsi="標楷體" w:hint="eastAsia"/>
                <w:b/>
                <w:szCs w:val="24"/>
              </w:rPr>
              <w:t>總</w:t>
            </w:r>
          </w:p>
          <w:p w:rsidR="00903684" w:rsidRPr="00FC4F18" w:rsidRDefault="00903684" w:rsidP="00E761C2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4F18">
              <w:rPr>
                <w:rFonts w:ascii="標楷體" w:eastAsia="標楷體" w:hAnsi="標楷體" w:hint="eastAsia"/>
                <w:b/>
                <w:szCs w:val="24"/>
              </w:rPr>
              <w:t>結</w:t>
            </w:r>
          </w:p>
          <w:p w:rsidR="00903684" w:rsidRPr="00FC4F18" w:rsidRDefault="00903684" w:rsidP="00E761C2">
            <w:pPr>
              <w:widowControl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C4F18">
              <w:rPr>
                <w:rFonts w:ascii="標楷體" w:eastAsia="標楷體" w:hAnsi="標楷體" w:hint="eastAsia"/>
                <w:b/>
                <w:szCs w:val="24"/>
              </w:rPr>
              <w:t>評</w:t>
            </w:r>
          </w:p>
          <w:p w:rsidR="00903684" w:rsidRDefault="00903684" w:rsidP="00E761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4F18">
              <w:rPr>
                <w:rFonts w:ascii="標楷體" w:eastAsia="標楷體" w:hAnsi="標楷體" w:hint="eastAsia"/>
                <w:b/>
                <w:szCs w:val="24"/>
              </w:rPr>
              <w:t>估</w:t>
            </w:r>
          </w:p>
        </w:tc>
        <w:tc>
          <w:tcPr>
            <w:tcW w:w="9146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903684" w:rsidRDefault="00903684" w:rsidP="00E761C2">
            <w:pPr>
              <w:snapToGrid w:val="0"/>
              <w:spacing w:beforeLines="50" w:before="180"/>
              <w:ind w:left="370" w:hangingChars="132" w:hanging="370"/>
              <w:jc w:val="both"/>
              <w:rPr>
                <w:rFonts w:ascii="標楷體" w:eastAsia="標楷體"/>
                <w:szCs w:val="24"/>
              </w:rPr>
            </w:pPr>
            <w:r w:rsidRPr="00FC4F18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C4F18">
              <w:rPr>
                <w:rFonts w:ascii="標楷體" w:eastAsia="標楷體" w:hint="eastAsia"/>
                <w:sz w:val="28"/>
                <w:szCs w:val="28"/>
                <w:shd w:val="pct15" w:color="auto" w:fill="FFFFFF"/>
              </w:rPr>
              <w:t>已有明顯改善。</w:t>
            </w:r>
            <w:r>
              <w:rPr>
                <w:rFonts w:ascii="標楷體" w:eastAsia="標楷體" w:hint="eastAsia"/>
                <w:szCs w:val="24"/>
              </w:rPr>
              <w:t>經實施上述調整即能解決多數問題，由普通班教師、家長及輔導室持續觀察與輔導之。</w:t>
            </w:r>
          </w:p>
          <w:p w:rsidR="00903684" w:rsidRDefault="00903684" w:rsidP="00E761C2">
            <w:pPr>
              <w:snapToGrid w:val="0"/>
              <w:spacing w:beforeLines="50" w:before="180"/>
              <w:ind w:left="370" w:hangingChars="132" w:hanging="370"/>
              <w:jc w:val="both"/>
              <w:rPr>
                <w:rFonts w:ascii="標楷體" w:eastAsia="標楷體"/>
                <w:szCs w:val="24"/>
              </w:rPr>
            </w:pPr>
            <w:r w:rsidRPr="00FC4F18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FC4F18">
              <w:rPr>
                <w:rFonts w:ascii="標楷體" w:eastAsia="標楷體" w:hint="eastAsia"/>
                <w:sz w:val="28"/>
                <w:szCs w:val="28"/>
                <w:shd w:val="pct15" w:color="auto" w:fill="FFFFFF"/>
              </w:rPr>
              <w:t>未有明顯改善。</w:t>
            </w:r>
            <w:r>
              <w:rPr>
                <w:rFonts w:ascii="標楷體" w:eastAsia="標楷體" w:hint="eastAsia"/>
                <w:szCs w:val="24"/>
              </w:rPr>
              <w:t>經普通班教師實施上述相關調整，仍無有效改善相關問題，擬提報特殊教育學生鑑定。</w:t>
            </w:r>
          </w:p>
          <w:p w:rsidR="00903684" w:rsidRPr="00087F06" w:rsidRDefault="00903684" w:rsidP="00E761C2">
            <w:pPr>
              <w:snapToGrid w:val="0"/>
              <w:spacing w:beforeLines="50" w:before="180"/>
              <w:ind w:left="370" w:hangingChars="132" w:hanging="370"/>
              <w:jc w:val="both"/>
              <w:rPr>
                <w:rFonts w:ascii="標楷體" w:eastAsia="標楷體"/>
                <w:szCs w:val="24"/>
              </w:rPr>
            </w:pPr>
            <w:r w:rsidRPr="00FC4F18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其他:</w:t>
            </w:r>
          </w:p>
        </w:tc>
      </w:tr>
      <w:tr w:rsidR="00903684" w:rsidRPr="000E02B9" w:rsidTr="00E761C2">
        <w:trPr>
          <w:trHeight w:val="2500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903684" w:rsidRPr="000E02B9" w:rsidRDefault="00903684" w:rsidP="00E761C2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</w:rPr>
            </w:pPr>
            <w:r w:rsidRPr="000E02B9">
              <w:rPr>
                <w:rFonts w:ascii="標楷體" w:eastAsia="標楷體" w:hAnsi="標楷體" w:hint="eastAsia"/>
                <w:b/>
                <w:bCs/>
                <w:sz w:val="28"/>
              </w:rPr>
              <w:t>填表教師</w:t>
            </w:r>
            <w:r w:rsidRPr="000E02B9">
              <w:rPr>
                <w:rFonts w:ascii="標楷體" w:eastAsia="標楷體" w:hAnsi="標楷體" w:hint="eastAsia"/>
                <w:b/>
                <w:sz w:val="28"/>
              </w:rPr>
              <w:t>：</w:t>
            </w:r>
            <w:r w:rsidRPr="009B2F17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proofErr w:type="gramStart"/>
            <w:r w:rsidRPr="009B2F17">
              <w:rPr>
                <w:rFonts w:ascii="標楷體" w:eastAsia="標楷體" w:hAnsi="標楷體" w:hint="eastAsia"/>
                <w:b/>
                <w:bCs/>
                <w:sz w:val="28"/>
              </w:rPr>
              <w:t>╴╴╴╴╴╴╴╴╴╴</w:t>
            </w:r>
            <w:proofErr w:type="gramEnd"/>
            <w:r w:rsidRPr="009B2F17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 w:rsidRPr="000E02B9">
              <w:rPr>
                <w:rFonts w:ascii="標楷體" w:eastAsia="標楷體" w:hAnsi="標楷體" w:hint="eastAsia"/>
                <w:b/>
                <w:bCs/>
                <w:sz w:val="28"/>
              </w:rPr>
              <w:t>(簽章)</w:t>
            </w:r>
          </w:p>
          <w:p w:rsidR="00903684" w:rsidRPr="000E02B9" w:rsidRDefault="00903684" w:rsidP="00E761C2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</w:rPr>
            </w:pPr>
            <w:r w:rsidRPr="009B2F17">
              <w:rPr>
                <w:rFonts w:ascii="標楷體" w:eastAsia="標楷體" w:hAnsi="標楷體" w:hint="eastAsia"/>
                <w:b/>
                <w:sz w:val="28"/>
              </w:rPr>
              <w:t>承辦人員</w:t>
            </w:r>
            <w:r w:rsidRPr="000E02B9">
              <w:rPr>
                <w:rFonts w:ascii="標楷體" w:eastAsia="標楷體" w:hAnsi="標楷體" w:hint="eastAsia"/>
                <w:b/>
                <w:sz w:val="28"/>
              </w:rPr>
              <w:t>：</w:t>
            </w:r>
            <w:r w:rsidRPr="009B2F17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proofErr w:type="gramStart"/>
            <w:r w:rsidRPr="009B2F17">
              <w:rPr>
                <w:rFonts w:ascii="標楷體" w:eastAsia="標楷體" w:hAnsi="標楷體" w:hint="eastAsia"/>
                <w:b/>
                <w:bCs/>
                <w:sz w:val="28"/>
              </w:rPr>
              <w:t>╴╴╴╴╴╴╴╴╴╴</w:t>
            </w:r>
            <w:proofErr w:type="gramEnd"/>
            <w:r w:rsidRPr="009B2F17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 w:rsidRPr="000E02B9">
              <w:rPr>
                <w:rFonts w:ascii="標楷體" w:eastAsia="標楷體" w:hAnsi="標楷體" w:hint="eastAsia"/>
                <w:b/>
                <w:bCs/>
                <w:sz w:val="28"/>
              </w:rPr>
              <w:t>(簽章)</w:t>
            </w:r>
          </w:p>
          <w:p w:rsidR="00903684" w:rsidRPr="000E02B9" w:rsidRDefault="00903684" w:rsidP="00E761C2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</w:rPr>
            </w:pPr>
            <w:r w:rsidRPr="000E02B9">
              <w:rPr>
                <w:rFonts w:ascii="標楷體" w:eastAsia="標楷體" w:hAnsi="標楷體" w:hint="eastAsia"/>
                <w:b/>
                <w:bCs/>
                <w:sz w:val="28"/>
              </w:rPr>
              <w:t>輔導主任</w:t>
            </w:r>
            <w:r w:rsidRPr="000E02B9">
              <w:rPr>
                <w:rFonts w:ascii="標楷體" w:eastAsia="標楷體" w:hAnsi="標楷體" w:hint="eastAsia"/>
                <w:b/>
                <w:sz w:val="28"/>
              </w:rPr>
              <w:t>：</w:t>
            </w:r>
            <w:r w:rsidRPr="009B2F17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proofErr w:type="gramStart"/>
            <w:r w:rsidRPr="009B2F17">
              <w:rPr>
                <w:rFonts w:ascii="標楷體" w:eastAsia="標楷體" w:hAnsi="標楷體" w:hint="eastAsia"/>
                <w:b/>
                <w:bCs/>
                <w:sz w:val="28"/>
              </w:rPr>
              <w:t>╴╴╴╴╴╴╴╴╴╴</w:t>
            </w:r>
            <w:proofErr w:type="gramEnd"/>
            <w:r w:rsidRPr="009B2F17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 w:rsidRPr="000E02B9">
              <w:rPr>
                <w:rFonts w:ascii="標楷體" w:eastAsia="標楷體" w:hAnsi="標楷體" w:hint="eastAsia"/>
                <w:b/>
                <w:bCs/>
                <w:sz w:val="28"/>
              </w:rPr>
              <w:t>(簽章)</w:t>
            </w:r>
          </w:p>
        </w:tc>
      </w:tr>
    </w:tbl>
    <w:p w:rsidR="00903684" w:rsidRPr="009B2F17" w:rsidRDefault="00903684" w:rsidP="00903684">
      <w:pPr>
        <w:rPr>
          <w:rFonts w:ascii="標楷體" w:eastAsia="標楷體" w:hAnsi="標楷體"/>
          <w:sz w:val="32"/>
        </w:rPr>
      </w:pPr>
    </w:p>
    <w:p w:rsidR="00903684" w:rsidRPr="00903684" w:rsidRDefault="00903684" w:rsidP="008E20E7">
      <w:pPr>
        <w:spacing w:line="276" w:lineRule="auto"/>
        <w:jc w:val="both"/>
        <w:rPr>
          <w:rFonts w:ascii="標楷體" w:eastAsia="標楷體" w:hAnsi="標楷體"/>
        </w:rPr>
      </w:pPr>
    </w:p>
    <w:sectPr w:rsidR="00903684" w:rsidRPr="00903684" w:rsidSect="00612C8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E8" w:rsidRDefault="008000E8" w:rsidP="00855605">
      <w:r>
        <w:separator/>
      </w:r>
    </w:p>
  </w:endnote>
  <w:endnote w:type="continuationSeparator" w:id="0">
    <w:p w:rsidR="008000E8" w:rsidRDefault="008000E8" w:rsidP="0085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E8" w:rsidRDefault="008000E8" w:rsidP="00855605">
      <w:r>
        <w:separator/>
      </w:r>
    </w:p>
  </w:footnote>
  <w:footnote w:type="continuationSeparator" w:id="0">
    <w:p w:rsidR="008000E8" w:rsidRDefault="008000E8" w:rsidP="0085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31A6"/>
    <w:multiLevelType w:val="hybridMultilevel"/>
    <w:tmpl w:val="5BD2073C"/>
    <w:lvl w:ilvl="0" w:tplc="CB5874C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7E8777B"/>
    <w:multiLevelType w:val="hybridMultilevel"/>
    <w:tmpl w:val="E1D0776A"/>
    <w:lvl w:ilvl="0" w:tplc="319CAB6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8543AD"/>
    <w:multiLevelType w:val="hybridMultilevel"/>
    <w:tmpl w:val="1610D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6E0EE4"/>
    <w:multiLevelType w:val="hybridMultilevel"/>
    <w:tmpl w:val="4A94A57E"/>
    <w:lvl w:ilvl="0" w:tplc="CB5874C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DF5"/>
    <w:rsid w:val="00013BD8"/>
    <w:rsid w:val="00036A74"/>
    <w:rsid w:val="00047F53"/>
    <w:rsid w:val="00093C48"/>
    <w:rsid w:val="000A5A1E"/>
    <w:rsid w:val="000B25D5"/>
    <w:rsid w:val="000B5F95"/>
    <w:rsid w:val="000E4004"/>
    <w:rsid w:val="00113575"/>
    <w:rsid w:val="00167215"/>
    <w:rsid w:val="001E59C8"/>
    <w:rsid w:val="00203F9D"/>
    <w:rsid w:val="00222EB2"/>
    <w:rsid w:val="0025196E"/>
    <w:rsid w:val="00262F03"/>
    <w:rsid w:val="00262FB3"/>
    <w:rsid w:val="00284460"/>
    <w:rsid w:val="002A3C17"/>
    <w:rsid w:val="002C2738"/>
    <w:rsid w:val="002C3BD6"/>
    <w:rsid w:val="002D31C1"/>
    <w:rsid w:val="003800BB"/>
    <w:rsid w:val="00393306"/>
    <w:rsid w:val="003C62A1"/>
    <w:rsid w:val="00414C42"/>
    <w:rsid w:val="004307CD"/>
    <w:rsid w:val="00443FD7"/>
    <w:rsid w:val="00455F4B"/>
    <w:rsid w:val="004C6824"/>
    <w:rsid w:val="00521DF5"/>
    <w:rsid w:val="00596AC9"/>
    <w:rsid w:val="005C0887"/>
    <w:rsid w:val="005C4E1F"/>
    <w:rsid w:val="005F01DC"/>
    <w:rsid w:val="005F1FEF"/>
    <w:rsid w:val="00612C86"/>
    <w:rsid w:val="006172CC"/>
    <w:rsid w:val="00632C28"/>
    <w:rsid w:val="006410DA"/>
    <w:rsid w:val="0065671B"/>
    <w:rsid w:val="006812AC"/>
    <w:rsid w:val="0068717A"/>
    <w:rsid w:val="00691556"/>
    <w:rsid w:val="00692220"/>
    <w:rsid w:val="00723A48"/>
    <w:rsid w:val="007424F7"/>
    <w:rsid w:val="00750386"/>
    <w:rsid w:val="00792435"/>
    <w:rsid w:val="007A5B44"/>
    <w:rsid w:val="007C2FC0"/>
    <w:rsid w:val="007E7E82"/>
    <w:rsid w:val="008000E8"/>
    <w:rsid w:val="00852370"/>
    <w:rsid w:val="00855605"/>
    <w:rsid w:val="008E20E7"/>
    <w:rsid w:val="00903684"/>
    <w:rsid w:val="00925ABB"/>
    <w:rsid w:val="00932270"/>
    <w:rsid w:val="009B77C5"/>
    <w:rsid w:val="009C7F31"/>
    <w:rsid w:val="00A138A3"/>
    <w:rsid w:val="00A23347"/>
    <w:rsid w:val="00A30F51"/>
    <w:rsid w:val="00A51EFE"/>
    <w:rsid w:val="00AF4C18"/>
    <w:rsid w:val="00B03293"/>
    <w:rsid w:val="00B95C73"/>
    <w:rsid w:val="00C07AB5"/>
    <w:rsid w:val="00C11F8B"/>
    <w:rsid w:val="00C30596"/>
    <w:rsid w:val="00C335AF"/>
    <w:rsid w:val="00C53C2D"/>
    <w:rsid w:val="00CE2C7F"/>
    <w:rsid w:val="00D04719"/>
    <w:rsid w:val="00D536A5"/>
    <w:rsid w:val="00D66A6D"/>
    <w:rsid w:val="00DE057B"/>
    <w:rsid w:val="00DF7430"/>
    <w:rsid w:val="00E01FC9"/>
    <w:rsid w:val="00E124CF"/>
    <w:rsid w:val="00E94D1E"/>
    <w:rsid w:val="00E957C2"/>
    <w:rsid w:val="00EA4BAD"/>
    <w:rsid w:val="00F339D3"/>
    <w:rsid w:val="00F35496"/>
    <w:rsid w:val="00F37955"/>
    <w:rsid w:val="00F959DE"/>
    <w:rsid w:val="00F95BF1"/>
    <w:rsid w:val="00FA135F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5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5560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55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55605"/>
    <w:rPr>
      <w:sz w:val="20"/>
      <w:szCs w:val="20"/>
    </w:rPr>
  </w:style>
  <w:style w:type="paragraph" w:styleId="a8">
    <w:name w:val="List Paragraph"/>
    <w:basedOn w:val="a"/>
    <w:uiPriority w:val="34"/>
    <w:qFormat/>
    <w:rsid w:val="00AF4C18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1E59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E59C8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5E4AF-C89E-4111-A65F-D097D0B5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6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陳美娟</cp:lastModifiedBy>
  <cp:revision>35</cp:revision>
  <cp:lastPrinted>2019-01-18T06:08:00Z</cp:lastPrinted>
  <dcterms:created xsi:type="dcterms:W3CDTF">2015-10-21T02:46:00Z</dcterms:created>
  <dcterms:modified xsi:type="dcterms:W3CDTF">2019-01-18T08:18:00Z</dcterms:modified>
</cp:coreProperties>
</file>