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BF" w:rsidRPr="00242E26" w:rsidRDefault="00037CBF" w:rsidP="00676DA3">
      <w:pPr>
        <w:jc w:val="center"/>
        <w:rPr>
          <w:rFonts w:ascii="細明體" w:eastAsia="細明體" w:hAnsi="細明體" w:cs="新細明體"/>
          <w:b/>
          <w:color w:val="000000"/>
          <w:kern w:val="0"/>
          <w:sz w:val="27"/>
          <w:szCs w:val="27"/>
        </w:rPr>
      </w:pPr>
      <w:bookmarkStart w:id="0" w:name="_GoBack"/>
      <w:r w:rsidRPr="00242E26">
        <w:rPr>
          <w:rFonts w:ascii="細明體" w:eastAsia="細明體" w:hAnsi="細明體" w:cs="新細明體" w:hint="eastAsia"/>
          <w:b/>
          <w:color w:val="000000"/>
          <w:kern w:val="0"/>
          <w:sz w:val="27"/>
          <w:szCs w:val="27"/>
        </w:rPr>
        <w:t>彰化縣</w:t>
      </w:r>
      <w:proofErr w:type="gramStart"/>
      <w:r w:rsidRPr="00242E26">
        <w:rPr>
          <w:rFonts w:ascii="細明體" w:eastAsia="細明體" w:hAnsi="細明體" w:cs="新細明體" w:hint="eastAsia"/>
          <w:b/>
          <w:color w:val="000000"/>
          <w:kern w:val="0"/>
          <w:sz w:val="27"/>
          <w:szCs w:val="27"/>
        </w:rPr>
        <w:t>103</w:t>
      </w:r>
      <w:proofErr w:type="gramEnd"/>
      <w:r w:rsidRPr="00242E26">
        <w:rPr>
          <w:rFonts w:ascii="細明體" w:eastAsia="細明體" w:hAnsi="細明體" w:cs="新細明體" w:hint="eastAsia"/>
          <w:b/>
          <w:color w:val="000000"/>
          <w:kern w:val="0"/>
          <w:sz w:val="27"/>
          <w:szCs w:val="27"/>
        </w:rPr>
        <w:t>年度縣長</w:t>
      </w:r>
      <w:proofErr w:type="gramStart"/>
      <w:r w:rsidRPr="00242E26">
        <w:rPr>
          <w:rFonts w:ascii="細明體" w:eastAsia="細明體" w:hAnsi="細明體" w:cs="新細明體" w:hint="eastAsia"/>
          <w:b/>
          <w:color w:val="000000"/>
          <w:kern w:val="0"/>
          <w:sz w:val="27"/>
          <w:szCs w:val="27"/>
        </w:rPr>
        <w:t>盃</w:t>
      </w:r>
      <w:proofErr w:type="gramEnd"/>
      <w:r w:rsidRPr="00242E26">
        <w:rPr>
          <w:rFonts w:ascii="細明體" w:eastAsia="細明體" w:hAnsi="細明體" w:cs="新細明體" w:hint="eastAsia"/>
          <w:b/>
          <w:color w:val="000000"/>
          <w:kern w:val="0"/>
          <w:sz w:val="27"/>
          <w:szCs w:val="27"/>
        </w:rPr>
        <w:t>圍棋錦標賽</w:t>
      </w:r>
      <w:r w:rsidR="003E6FED">
        <w:rPr>
          <w:rFonts w:ascii="細明體" w:eastAsia="細明體" w:hAnsi="細明體" w:cs="新細明體" w:hint="eastAsia"/>
          <w:b/>
          <w:color w:val="000000"/>
          <w:kern w:val="0"/>
          <w:sz w:val="27"/>
          <w:szCs w:val="27"/>
        </w:rPr>
        <w:t>(更正版)</w:t>
      </w:r>
    </w:p>
    <w:bookmarkEnd w:id="0"/>
    <w:p w:rsidR="002E1015" w:rsidRDefault="002E1015" w:rsidP="00242E26">
      <w:pPr>
        <w:widowControl/>
        <w:spacing w:line="280" w:lineRule="exact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</w:p>
    <w:p w:rsidR="00F27373" w:rsidRDefault="00037CBF" w:rsidP="00242E26">
      <w:pPr>
        <w:widowControl/>
        <w:spacing w:line="280" w:lineRule="exact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  <w:proofErr w:type="gramStart"/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一</w:t>
      </w:r>
      <w:proofErr w:type="gramEnd"/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. 宗 旨：提倡正當休閒活動，培養創意、邏輯思考及解決問題的能力。</w:t>
      </w:r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br/>
        <w:t>二. 指導單位：中華民國圍棋協會</w:t>
      </w:r>
      <w:r w:rsidR="00080C1B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。</w:t>
      </w:r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br/>
        <w:t>三. 主辦單位：彰化縣政府</w:t>
      </w:r>
      <w:r w:rsidR="00504540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、</w:t>
      </w:r>
      <w:r w:rsidR="00504540" w:rsidRPr="00504540">
        <w:rPr>
          <w:rFonts w:ascii="新細明體" w:eastAsia="新細明體" w:hAnsi="新細明體" w:cs="新細明體" w:hint="eastAsia"/>
          <w:kern w:val="0"/>
          <w:szCs w:val="24"/>
        </w:rPr>
        <w:t>彰化縣體育會</w:t>
      </w:r>
      <w:r w:rsidR="00080C1B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。</w:t>
      </w:r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br/>
        <w:t>四. 承辦單位：彰化縣體育會圍棋委員會</w:t>
      </w:r>
      <w:r w:rsidR="00080C1B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。</w:t>
      </w:r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br/>
        <w:t>五. 協辦單位：彰化縣圍棋協會、</w:t>
      </w:r>
      <w:r w:rsidR="000A2C4B" w:rsidRPr="000A2C4B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二林國際獅子會、彰化國際青年商會、中正國際青年商會</w:t>
      </w:r>
      <w:r w:rsidR="000A2C4B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、</w:t>
      </w:r>
    </w:p>
    <w:p w:rsidR="0088415E" w:rsidRPr="00242E26" w:rsidRDefault="00F27373" w:rsidP="00242E26">
      <w:pPr>
        <w:widowControl/>
        <w:spacing w:line="280" w:lineRule="exact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  <w:r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             </w:t>
      </w:r>
      <w:r>
        <w:rPr>
          <w:rFonts w:ascii="細明體" w:eastAsia="細明體" w:hAnsi="細明體" w:cs="新細明體"/>
          <w:color w:val="000000"/>
          <w:kern w:val="0"/>
          <w:sz w:val="20"/>
          <w:szCs w:val="20"/>
        </w:rPr>
        <w:t>祥和志願服務協會</w:t>
      </w:r>
      <w:r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、</w:t>
      </w:r>
      <w:proofErr w:type="gramStart"/>
      <w:r w:rsidR="00037CBF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弈智</w:t>
      </w:r>
      <w:r w:rsidR="00037CBF"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棋院</w:t>
      </w:r>
      <w:proofErr w:type="gramEnd"/>
      <w:r w:rsidR="00080C1B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。</w:t>
      </w:r>
    </w:p>
    <w:p w:rsidR="00080C1B" w:rsidRPr="00242E26" w:rsidRDefault="00037CBF" w:rsidP="00242E26">
      <w:pPr>
        <w:widowControl/>
        <w:spacing w:line="280" w:lineRule="exact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六. 比賽時間：10</w:t>
      </w:r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3</w:t>
      </w:r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年11月</w:t>
      </w:r>
      <w:r w:rsidR="00652DF5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2</w:t>
      </w:r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日(星期日)上午8：30～9：30報到9：30開幕典禮09：50開始比賽</w:t>
      </w:r>
      <w:r w:rsidR="00080C1B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。</w:t>
      </w:r>
    </w:p>
    <w:p w:rsidR="00273763" w:rsidRPr="00FB3A80" w:rsidRDefault="00037CBF" w:rsidP="00242E26">
      <w:pPr>
        <w:widowControl/>
        <w:spacing w:line="280" w:lineRule="exact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  <w:u w:val="single"/>
        </w:rPr>
      </w:pPr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七. 比賽地點：</w:t>
      </w:r>
      <w:r w:rsidR="00080C1B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彰化縣陽明國中</w:t>
      </w:r>
      <w:r w:rsidR="00080C1B"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(</w:t>
      </w:r>
      <w:r w:rsidR="00080C1B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陽明館</w:t>
      </w:r>
      <w:r w:rsidR="00080C1B"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3</w:t>
      </w:r>
      <w:r w:rsidR="00080C1B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樓大禮堂</w:t>
      </w:r>
      <w:r w:rsidR="00080C1B"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)</w:t>
      </w:r>
      <w:r w:rsidR="00080C1B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彰化市長順街</w:t>
      </w:r>
      <w:r w:rsidR="00080C1B"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76</w:t>
      </w:r>
      <w:r w:rsidR="00080C1B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號。</w:t>
      </w:r>
      <w:r w:rsidR="0076113C" w:rsidRPr="00FB3A80">
        <w:rPr>
          <w:rFonts w:ascii="細明體" w:eastAsia="細明體" w:hAnsi="細明體" w:cs="新細明體" w:hint="eastAsia"/>
          <w:color w:val="000000"/>
          <w:kern w:val="0"/>
          <w:sz w:val="20"/>
          <w:szCs w:val="20"/>
          <w:u w:val="single"/>
        </w:rPr>
        <w:t>校內停車位有限，請善用周邊停車場</w:t>
      </w:r>
    </w:p>
    <w:p w:rsidR="00037CBF" w:rsidRPr="00242E26" w:rsidRDefault="00037CBF" w:rsidP="00242E26">
      <w:pPr>
        <w:widowControl/>
        <w:spacing w:line="280" w:lineRule="exact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八. 報名辦法：即日起至</w:t>
      </w:r>
      <w:r w:rsidR="006E4760"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1</w:t>
      </w:r>
      <w:r w:rsidR="006E4760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0</w:t>
      </w:r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月</w:t>
      </w:r>
      <w:r w:rsidR="006E4760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24</w:t>
      </w:r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日(</w:t>
      </w:r>
      <w:r w:rsidR="006E4760"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星期</w:t>
      </w:r>
      <w:r w:rsidR="006E4760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五</w:t>
      </w:r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)止，</w:t>
      </w:r>
      <w:r w:rsidRPr="00F27373">
        <w:rPr>
          <w:rFonts w:ascii="細明體" w:eastAsia="細明體" w:hAnsi="細明體" w:cs="新細明體"/>
          <w:color w:val="000000"/>
          <w:kern w:val="0"/>
          <w:sz w:val="20"/>
          <w:szCs w:val="20"/>
          <w:u w:val="single"/>
        </w:rPr>
        <w:t>恕不接受現場報名。</w:t>
      </w:r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br/>
      </w:r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  </w:t>
      </w:r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報名費：400元 郵政劃撥帳號：22</w:t>
      </w:r>
      <w:r w:rsidR="00F27373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778578</w:t>
      </w:r>
      <w:r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戶名：</w:t>
      </w:r>
      <w:proofErr w:type="gramStart"/>
      <w:r w:rsidR="00F27373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私立弈智圍棋</w:t>
      </w:r>
      <w:proofErr w:type="gramEnd"/>
      <w:r w:rsidR="00F27373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短期補習班</w:t>
      </w:r>
    </w:p>
    <w:p w:rsidR="00242E26" w:rsidRPr="00242E26" w:rsidRDefault="00080C1B" w:rsidP="00242E26">
      <w:pPr>
        <w:widowControl/>
        <w:spacing w:line="280" w:lineRule="exact"/>
        <w:ind w:left="480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     </w:t>
      </w:r>
      <w:r w:rsidR="00037CBF"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請將報名資料(1姓名、2組別、3電話、</w:t>
      </w:r>
      <w:proofErr w:type="gramStart"/>
      <w:r w:rsidR="00037CBF"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4葷素食</w:t>
      </w:r>
      <w:proofErr w:type="gramEnd"/>
      <w:r w:rsidR="00037CBF"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、5郵政劃撥銀行收據)，</w:t>
      </w:r>
    </w:p>
    <w:p w:rsidR="00242E26" w:rsidRPr="00242E26" w:rsidRDefault="00242E26" w:rsidP="00242E26">
      <w:pPr>
        <w:widowControl/>
        <w:spacing w:line="280" w:lineRule="exact"/>
        <w:ind w:left="480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     </w:t>
      </w:r>
      <w:r w:rsidR="00037CBF"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傳真至</w:t>
      </w:r>
      <w:r w:rsidR="00037CBF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04-7201647，確認電話：04-7223040、0938757975</w:t>
      </w:r>
      <w:r w:rsidR="00F27373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 </w:t>
      </w:r>
    </w:p>
    <w:p w:rsidR="00037CBF" w:rsidRPr="00242E26" w:rsidRDefault="00242E26" w:rsidP="00242E26">
      <w:pPr>
        <w:widowControl/>
        <w:spacing w:line="280" w:lineRule="exact"/>
        <w:ind w:left="480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    </w:t>
      </w:r>
      <w:proofErr w:type="gramStart"/>
      <w:r w:rsidR="00037CBF"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（</w:t>
      </w:r>
      <w:proofErr w:type="gramEnd"/>
      <w:r w:rsidR="00037CBF"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下午2點至晚上9點)。</w:t>
      </w:r>
      <w:r w:rsidR="00037CBF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亦可親至</w:t>
      </w:r>
      <w:proofErr w:type="gramStart"/>
      <w:r w:rsidR="00037CBF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弈智棋院</w:t>
      </w:r>
      <w:proofErr w:type="gramEnd"/>
      <w:r w:rsidR="00037CBF"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(彰化市自強南路128號)報名</w:t>
      </w:r>
      <w:r w:rsidR="00037CBF" w:rsidRPr="00242E26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。</w:t>
      </w:r>
    </w:p>
    <w:p w:rsidR="00037CBF" w:rsidRPr="00242E26" w:rsidRDefault="00037CBF" w:rsidP="00242E26">
      <w:pPr>
        <w:pStyle w:val="a7"/>
        <w:widowControl/>
        <w:numPr>
          <w:ilvl w:val="0"/>
          <w:numId w:val="1"/>
        </w:numPr>
        <w:spacing w:line="280" w:lineRule="exact"/>
        <w:ind w:leftChars="0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參加資格：全國圍棋愛好者皆可報名，丁組以下限十六歲青少年</w:t>
      </w:r>
    </w:p>
    <w:p w:rsidR="00037CBF" w:rsidRPr="00242E26" w:rsidRDefault="00037CBF" w:rsidP="00242E26">
      <w:pPr>
        <w:widowControl/>
        <w:spacing w:line="280" w:lineRule="exact"/>
        <w:ind w:firstLineChars="750" w:firstLine="1500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；</w:t>
      </w:r>
      <w:proofErr w:type="gramStart"/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入門組限國小</w:t>
      </w:r>
      <w:proofErr w:type="gramEnd"/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六年級以下；幼</w:t>
      </w:r>
      <w:proofErr w:type="gramStart"/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幼組限</w:t>
      </w:r>
      <w:proofErr w:type="gramEnd"/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未進入小學孩童參加。</w:t>
      </w:r>
    </w:p>
    <w:p w:rsidR="00037CBF" w:rsidRPr="00242E26" w:rsidRDefault="00037CBF" w:rsidP="00242E26">
      <w:pPr>
        <w:widowControl/>
        <w:spacing w:line="280" w:lineRule="exact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十、比賽分組：（段位以中華民國圍棋協會為</w:t>
      </w:r>
      <w:proofErr w:type="gramStart"/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準</w:t>
      </w:r>
      <w:proofErr w:type="gramEnd"/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）</w:t>
      </w:r>
    </w:p>
    <w:p w:rsidR="00037CBF" w:rsidRPr="00242E26" w:rsidRDefault="00037CBF" w:rsidP="00242E26">
      <w:pPr>
        <w:widowControl/>
        <w:spacing w:line="280" w:lineRule="exact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           </w:t>
      </w:r>
      <w:r w:rsidRPr="003E6FED">
        <w:rPr>
          <w:rFonts w:ascii="細明體" w:eastAsia="細明體" w:hAnsi="細明體" w:cs="新細明體" w:hint="eastAsia"/>
          <w:color w:val="000000"/>
          <w:kern w:val="0"/>
          <w:sz w:val="20"/>
          <w:szCs w:val="20"/>
          <w:u w:val="single"/>
        </w:rPr>
        <w:t>(1)</w:t>
      </w:r>
      <w:r w:rsidR="00504540" w:rsidRPr="003E6FED">
        <w:rPr>
          <w:rFonts w:ascii="細明體" w:eastAsia="細明體" w:hAnsi="細明體" w:cs="新細明體" w:hint="eastAsia"/>
          <w:color w:val="000000"/>
          <w:kern w:val="0"/>
          <w:sz w:val="20"/>
          <w:szCs w:val="20"/>
          <w:u w:val="single"/>
        </w:rPr>
        <w:t>六</w:t>
      </w:r>
      <w:r w:rsidR="003556BA" w:rsidRPr="003E6FED">
        <w:rPr>
          <w:rFonts w:ascii="細明體" w:eastAsia="細明體" w:hAnsi="細明體" w:cs="新細明體" w:hint="eastAsia"/>
          <w:color w:val="000000"/>
          <w:kern w:val="0"/>
          <w:sz w:val="20"/>
          <w:szCs w:val="20"/>
          <w:u w:val="single"/>
        </w:rPr>
        <w:t>、七段</w:t>
      </w:r>
      <w:r w:rsidRPr="003E6FED">
        <w:rPr>
          <w:rFonts w:ascii="細明體" w:eastAsia="細明體" w:hAnsi="細明體" w:cs="新細明體" w:hint="eastAsia"/>
          <w:color w:val="000000"/>
          <w:kern w:val="0"/>
          <w:sz w:val="20"/>
          <w:szCs w:val="20"/>
          <w:u w:val="single"/>
        </w:rPr>
        <w:t>組</w:t>
      </w:r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  (2)五段組   (3)四段組       (4)三段組      </w:t>
      </w:r>
    </w:p>
    <w:p w:rsidR="00037CBF" w:rsidRPr="00242E26" w:rsidRDefault="00037CBF" w:rsidP="00242E26">
      <w:pPr>
        <w:widowControl/>
        <w:spacing w:line="280" w:lineRule="exact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           (5)二段組  </w:t>
      </w:r>
      <w:r w:rsidR="003556BA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     </w:t>
      </w:r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(6)初段組   (7)甲組：1-3級  (8)乙組：4-6級</w:t>
      </w:r>
    </w:p>
    <w:p w:rsidR="00037CBF" w:rsidRPr="00242E26" w:rsidRDefault="00037CBF" w:rsidP="00242E26">
      <w:pPr>
        <w:widowControl/>
        <w:spacing w:line="280" w:lineRule="exact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           (9)丙組：7-9級   (10)丁組：10-12級   (11)</w:t>
      </w:r>
      <w:proofErr w:type="gramStart"/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戊組</w:t>
      </w:r>
      <w:proofErr w:type="gramEnd"/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：13-15級</w:t>
      </w:r>
    </w:p>
    <w:p w:rsidR="00037CBF" w:rsidRPr="00242E26" w:rsidRDefault="00037CBF" w:rsidP="00242E26">
      <w:pPr>
        <w:widowControl/>
        <w:spacing w:line="280" w:lineRule="exact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           (12)己組：16-18級  (13)</w:t>
      </w:r>
      <w:proofErr w:type="gramStart"/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庚組</w:t>
      </w:r>
      <w:proofErr w:type="gramEnd"/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：19-21級  (14)辛組：22-25級</w:t>
      </w:r>
    </w:p>
    <w:p w:rsidR="00037CBF" w:rsidRPr="00242E26" w:rsidRDefault="00037CBF" w:rsidP="00242E26">
      <w:pPr>
        <w:widowControl/>
        <w:spacing w:line="280" w:lineRule="exact"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           (15)入門組：26級以下（十三路棋盤） (16)幼</w:t>
      </w:r>
      <w:proofErr w:type="gramStart"/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幼</w:t>
      </w:r>
      <w:proofErr w:type="gramEnd"/>
      <w:r w:rsidRPr="00242E26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組（十三路棋盤）</w:t>
      </w:r>
    </w:p>
    <w:p w:rsidR="00037CBF" w:rsidRPr="00AB2F65" w:rsidRDefault="00037CBF" w:rsidP="00AB2F6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76DA3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十一.比賽規則：</w:t>
      </w:r>
      <w:r w:rsidRPr="00676DA3">
        <w:rPr>
          <w:rFonts w:ascii="細明體" w:eastAsia="細明體" w:hAnsi="細明體" w:cs="新細明體"/>
          <w:color w:val="000000"/>
          <w:kern w:val="0"/>
          <w:sz w:val="20"/>
          <w:szCs w:val="20"/>
        </w:rPr>
        <w:br/>
      </w:r>
      <w:r w:rsidR="00AB2F65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 </w:t>
      </w:r>
      <w:r w:rsidRPr="00676DA3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1.</w:t>
      </w:r>
      <w:proofErr w:type="gramStart"/>
      <w:r w:rsidRPr="00676DA3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採</w:t>
      </w:r>
      <w:proofErr w:type="gramEnd"/>
      <w:r w:rsidRPr="00676DA3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瑞士制。每局遲到10分鐘者裁定敗。</w:t>
      </w:r>
      <w:r w:rsidRPr="00676DA3">
        <w:rPr>
          <w:rFonts w:ascii="細明體" w:eastAsia="細明體" w:hAnsi="細明體" w:cs="新細明體"/>
          <w:color w:val="000000"/>
          <w:kern w:val="0"/>
          <w:sz w:val="20"/>
          <w:szCs w:val="20"/>
        </w:rPr>
        <w:br/>
      </w:r>
      <w:r w:rsidR="00AB2F65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 </w:t>
      </w:r>
      <w:r w:rsidRPr="00676DA3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2.段差</w:t>
      </w:r>
      <w:proofErr w:type="gramStart"/>
      <w:r w:rsidRPr="00676DA3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一</w:t>
      </w:r>
      <w:proofErr w:type="gramEnd"/>
      <w:r w:rsidRPr="00676DA3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先；</w:t>
      </w:r>
      <w:proofErr w:type="gramStart"/>
      <w:r w:rsidRPr="00676DA3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級位各</w:t>
      </w:r>
      <w:proofErr w:type="gramEnd"/>
      <w:r w:rsidRPr="00676DA3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組一律分先。19路棋盤黑185勝；13路棋盤黑87勝。</w:t>
      </w:r>
      <w:r w:rsidRPr="00676DA3">
        <w:rPr>
          <w:rFonts w:ascii="細明體" w:eastAsia="細明體" w:hAnsi="細明體" w:cs="新細明體"/>
          <w:color w:val="000000"/>
          <w:kern w:val="0"/>
          <w:sz w:val="20"/>
          <w:szCs w:val="20"/>
        </w:rPr>
        <w:br/>
      </w:r>
      <w:r w:rsidR="00AB2F65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  </w:t>
      </w:r>
      <w:r w:rsidRPr="00676DA3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3.</w:t>
      </w:r>
      <w:proofErr w:type="gramStart"/>
      <w:r w:rsidRPr="00676DA3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戊組以上</w:t>
      </w:r>
      <w:proofErr w:type="gramEnd"/>
      <w:r w:rsidRPr="00676DA3">
        <w:rPr>
          <w:rFonts w:ascii="細明體" w:eastAsia="細明體" w:hAnsi="細明體" w:cs="新細明體"/>
          <w:color w:val="000000"/>
          <w:kern w:val="0"/>
          <w:sz w:val="20"/>
          <w:szCs w:val="20"/>
        </w:rPr>
        <w:t>三敗淘汰；己組以下比滿五場。</w:t>
      </w:r>
      <w:r w:rsidRPr="00676DA3">
        <w:rPr>
          <w:rFonts w:ascii="細明體" w:eastAsia="細明體" w:hAnsi="細明體" w:cs="新細明體"/>
          <w:color w:val="000000"/>
          <w:kern w:val="0"/>
          <w:sz w:val="20"/>
          <w:szCs w:val="20"/>
        </w:rPr>
        <w:br/>
        <w:t>十</w:t>
      </w:r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二.獎勵：1.每組參賽人數2至3人取1名；4至5人取2名；6至7人取3名，往後依此類推，每增加2人則增加錄取1名，至多錄取8名，1~4名頒發縣府獎狀、獎杯、獎品，5~8名頒發縣府獎狀、獎品。</w:t>
      </w:r>
    </w:p>
    <w:p w:rsidR="00037CBF" w:rsidRPr="00676DA3" w:rsidRDefault="00037CBF" w:rsidP="0088415E">
      <w:pPr>
        <w:widowControl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</w:rPr>
      </w:pPr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2.</w:t>
      </w:r>
      <w:r w:rsidR="00FB3A80" w:rsidRPr="003E6FED">
        <w:rPr>
          <w:rFonts w:ascii="細明體" w:eastAsia="細明體" w:hAnsi="細明體" w:cs="新細明體" w:hint="eastAsia"/>
          <w:color w:val="000000"/>
          <w:kern w:val="0"/>
          <w:sz w:val="20"/>
          <w:szCs w:val="20"/>
          <w:u w:val="single"/>
        </w:rPr>
        <w:t>各組四勝未進入前八名者，另頒發</w:t>
      </w:r>
      <w:r w:rsidR="0039087A" w:rsidRPr="003E6FED">
        <w:rPr>
          <w:rFonts w:ascii="細明體" w:eastAsia="細明體" w:hAnsi="細明體" w:cs="新細明體" w:hint="eastAsia"/>
          <w:color w:val="000000"/>
          <w:kern w:val="0"/>
          <w:sz w:val="20"/>
          <w:szCs w:val="20"/>
          <w:u w:val="single"/>
        </w:rPr>
        <w:t>參賽證明、</w:t>
      </w:r>
      <w:r w:rsidRPr="003E6FED">
        <w:rPr>
          <w:rFonts w:ascii="細明體" w:eastAsia="細明體" w:hAnsi="細明體" w:cs="新細明體" w:hint="eastAsia"/>
          <w:color w:val="000000"/>
          <w:kern w:val="0"/>
          <w:sz w:val="20"/>
          <w:szCs w:val="20"/>
          <w:u w:val="single"/>
        </w:rPr>
        <w:t>獎品一份</w:t>
      </w:r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。</w:t>
      </w:r>
    </w:p>
    <w:p w:rsidR="00037CBF" w:rsidRPr="003E6FED" w:rsidRDefault="00037CBF" w:rsidP="0088415E">
      <w:pPr>
        <w:widowControl/>
        <w:jc w:val="both"/>
        <w:rPr>
          <w:rFonts w:ascii="細明體" w:eastAsia="細明體" w:hAnsi="細明體" w:cs="新細明體"/>
          <w:color w:val="000000"/>
          <w:kern w:val="0"/>
          <w:sz w:val="20"/>
          <w:szCs w:val="20"/>
          <w:u w:val="single"/>
        </w:rPr>
      </w:pPr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3.</w:t>
      </w:r>
      <w:r w:rsidRPr="003E6FED">
        <w:rPr>
          <w:rFonts w:ascii="細明體" w:eastAsia="細明體" w:hAnsi="細明體" w:cs="新細明體" w:hint="eastAsia"/>
          <w:color w:val="000000"/>
          <w:kern w:val="0"/>
          <w:sz w:val="20"/>
          <w:szCs w:val="20"/>
          <w:u w:val="single"/>
        </w:rPr>
        <w:t>辛組~</w:t>
      </w:r>
      <w:r w:rsidR="00AB2F65" w:rsidRPr="003E6FED">
        <w:rPr>
          <w:rFonts w:ascii="細明體" w:eastAsia="細明體" w:hAnsi="細明體" w:cs="新細明體" w:hint="eastAsia"/>
          <w:color w:val="000000"/>
          <w:kern w:val="0"/>
          <w:sz w:val="20"/>
          <w:szCs w:val="20"/>
          <w:u w:val="single"/>
        </w:rPr>
        <w:t>幼稚園組三勝未進入前八名者，頒發參賽證明</w:t>
      </w:r>
      <w:r w:rsidRPr="003E6FED">
        <w:rPr>
          <w:rFonts w:ascii="細明體" w:eastAsia="細明體" w:hAnsi="細明體" w:cs="新細明體" w:hint="eastAsia"/>
          <w:color w:val="000000"/>
          <w:kern w:val="0"/>
          <w:sz w:val="20"/>
          <w:szCs w:val="20"/>
          <w:u w:val="single"/>
        </w:rPr>
        <w:t>一張。</w:t>
      </w:r>
    </w:p>
    <w:p w:rsidR="00037CBF" w:rsidRPr="00486B21" w:rsidRDefault="00037CBF" w:rsidP="0088415E">
      <w:pPr>
        <w:widowControl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4.晉升段依中華民國圍棋協會規定辦理。</w:t>
      </w:r>
    </w:p>
    <w:p w:rsidR="00037CBF" w:rsidRPr="00486B21" w:rsidRDefault="00037CBF" w:rsidP="0088415E">
      <w:pPr>
        <w:widowControl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十三.附則：1.為提供選手一個優質的比賽環境，賽場內除選手及賽</w:t>
      </w:r>
      <w:proofErr w:type="gramStart"/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人員外，其餘人員不得進入場內，以免影響選手之權益。</w:t>
      </w:r>
    </w:p>
    <w:p w:rsidR="00037CBF" w:rsidRPr="00486B21" w:rsidRDefault="00037CBF" w:rsidP="0088415E">
      <w:pPr>
        <w:widowControl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2.參賽選手，</w:t>
      </w:r>
      <w:r w:rsidR="00AB2F65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大會</w:t>
      </w:r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供應午餐、杯水。</w:t>
      </w:r>
    </w:p>
    <w:p w:rsidR="00037CBF" w:rsidRPr="00486B21" w:rsidRDefault="00037CBF" w:rsidP="0088415E">
      <w:pPr>
        <w:widowControl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3.主辦單位得依各組参賽人數分組或併組，選手不得異議。未盡事宜，得由裁判長決定，大會現場宣佈之。</w:t>
      </w:r>
    </w:p>
    <w:p w:rsidR="00037CBF" w:rsidRPr="00486B21" w:rsidRDefault="00037CBF" w:rsidP="0088415E">
      <w:pPr>
        <w:widowControl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4.本競賽成績列入本縣十二年國教免試入學</w:t>
      </w:r>
      <w:proofErr w:type="gramStart"/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超額比序</w:t>
      </w:r>
      <w:proofErr w:type="gramEnd"/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「競賽成績」項目積分</w:t>
      </w:r>
      <w:proofErr w:type="gramStart"/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採</w:t>
      </w:r>
      <w:proofErr w:type="gramEnd"/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計類別，並依</w:t>
      </w:r>
      <w:proofErr w:type="gramStart"/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超額比序積分</w:t>
      </w:r>
      <w:proofErr w:type="gramEnd"/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對照表備註說明項辦理。</w:t>
      </w:r>
    </w:p>
    <w:p w:rsidR="00037CBF" w:rsidRPr="00486B21" w:rsidRDefault="00037CBF" w:rsidP="0088415E">
      <w:pPr>
        <w:widowControl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十四.本活動經費來源，除縣府補助款外，其餘經費由彰化縣體育會圍棋委員會自籌。</w:t>
      </w:r>
    </w:p>
    <w:p w:rsidR="0088415E" w:rsidRPr="0088415E" w:rsidRDefault="00037CBF" w:rsidP="0088415E">
      <w:pPr>
        <w:widowControl/>
        <w:shd w:val="clear" w:color="auto" w:fill="FFFFFF"/>
        <w:adjustRightInd w:val="0"/>
        <w:jc w:val="both"/>
        <w:rPr>
          <w:rFonts w:ascii="標楷體" w:eastAsia="標楷體" w:hAnsi="標楷體" w:cs="新細明體"/>
          <w:color w:val="000000"/>
          <w:kern w:val="0"/>
        </w:rPr>
      </w:pPr>
      <w:r w:rsidRPr="00486B21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十五.本規程送彰化縣政府核可後實施，修正時亦同。</w:t>
      </w:r>
      <w:r>
        <w:rPr>
          <w:rFonts w:ascii="Verdana" w:hAnsi="Verdana"/>
          <w:color w:val="000000"/>
          <w:sz w:val="18"/>
          <w:szCs w:val="18"/>
        </w:rPr>
        <w:br/>
      </w:r>
      <w:r w:rsidR="0088415E" w:rsidRPr="0088415E">
        <w:rPr>
          <w:rFonts w:ascii="Verdana" w:eastAsia="新細明體" w:hAnsi="Verdana" w:cs="Times New Roman"/>
          <w:color w:val="000000"/>
          <w:sz w:val="18"/>
          <w:szCs w:val="18"/>
        </w:rPr>
        <w:t>---------------------------------------------------------------------------------------------</w:t>
      </w:r>
      <w:r w:rsidR="0088415E">
        <w:rPr>
          <w:rFonts w:ascii="Verdana" w:eastAsia="新細明體" w:hAnsi="Verdana" w:cs="Times New Roman"/>
          <w:color w:val="000000"/>
          <w:sz w:val="18"/>
          <w:szCs w:val="18"/>
        </w:rPr>
        <w:t>------------------------------</w:t>
      </w:r>
    </w:p>
    <w:p w:rsidR="0088415E" w:rsidRPr="0088415E" w:rsidRDefault="0088415E" w:rsidP="0088415E">
      <w:pPr>
        <w:jc w:val="center"/>
        <w:rPr>
          <w:rFonts w:ascii="Calibri" w:eastAsia="新細明體" w:hAnsi="Calibri" w:cs="Times New Roman"/>
        </w:rPr>
      </w:pPr>
      <w:r w:rsidRPr="0088415E">
        <w:rPr>
          <w:rFonts w:ascii="Calibri" w:eastAsia="新細明體" w:hAnsi="Calibri" w:cs="Times New Roman" w:hint="eastAsia"/>
        </w:rPr>
        <w:t>彰化縣</w:t>
      </w:r>
      <w:proofErr w:type="gramStart"/>
      <w:r w:rsidRPr="0088415E">
        <w:rPr>
          <w:rFonts w:ascii="Calibri" w:eastAsia="新細明體" w:hAnsi="Calibri" w:cs="Times New Roman"/>
        </w:rPr>
        <w:t>103</w:t>
      </w:r>
      <w:proofErr w:type="gramEnd"/>
      <w:r w:rsidRPr="0088415E">
        <w:rPr>
          <w:rFonts w:ascii="Calibri" w:eastAsia="新細明體" w:hAnsi="Calibri" w:cs="Times New Roman" w:hint="eastAsia"/>
        </w:rPr>
        <w:t>年度縣長</w:t>
      </w:r>
      <w:proofErr w:type="gramStart"/>
      <w:r w:rsidRPr="0088415E">
        <w:rPr>
          <w:rFonts w:ascii="Calibri" w:eastAsia="新細明體" w:hAnsi="Calibri" w:cs="Times New Roman" w:hint="eastAsia"/>
        </w:rPr>
        <w:t>盃</w:t>
      </w:r>
      <w:proofErr w:type="gramEnd"/>
      <w:r w:rsidRPr="0088415E">
        <w:rPr>
          <w:rFonts w:ascii="Calibri" w:eastAsia="新細明體" w:hAnsi="Calibri" w:cs="Times New Roman" w:hint="eastAsia"/>
        </w:rPr>
        <w:t>圍棋錦標賽報名表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495"/>
        <w:gridCol w:w="3029"/>
        <w:gridCol w:w="2126"/>
        <w:gridCol w:w="2977"/>
      </w:tblGrid>
      <w:tr w:rsidR="0088415E" w:rsidRPr="0088415E" w:rsidTr="00A44D18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5E" w:rsidRPr="0088415E" w:rsidRDefault="0088415E" w:rsidP="0088415E">
            <w:pPr>
              <w:widowControl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8841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本人報名彰化縣</w:t>
            </w:r>
            <w:proofErr w:type="gramStart"/>
            <w:r w:rsidRPr="008841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proofErr w:type="gramEnd"/>
            <w:r w:rsidRPr="008841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年度縣長</w:t>
            </w:r>
            <w:proofErr w:type="gramStart"/>
            <w:r w:rsidRPr="008841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盃</w:t>
            </w:r>
            <w:proofErr w:type="gramEnd"/>
            <w:r w:rsidRPr="008841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圍棋錦標賽，同意大會視本人之</w:t>
            </w:r>
            <w:proofErr w:type="gramStart"/>
            <w:r w:rsidRPr="008841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實際棋</w:t>
            </w:r>
            <w:proofErr w:type="gramEnd"/>
            <w:r w:rsidRPr="008841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力更改其組別，本人不得異議。若本人報名棋力不實，願意接受大會取消本人比賽資格，若已賽畢，註銷名次並追回得獎品獎項，並同意中華民國圍棋協會公佈懲處。</w:t>
            </w:r>
          </w:p>
        </w:tc>
      </w:tr>
      <w:tr w:rsidR="0088415E" w:rsidRPr="0088415E" w:rsidTr="00A44D1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5E" w:rsidRPr="0088415E" w:rsidRDefault="0088415E" w:rsidP="0088415E">
            <w:pPr>
              <w:rPr>
                <w:rFonts w:ascii="Calibri" w:eastAsia="新細明體" w:hAnsi="Calibri" w:cs="Times New Roman"/>
              </w:rPr>
            </w:pPr>
            <w:r w:rsidRPr="0088415E">
              <w:rPr>
                <w:rFonts w:ascii="Calibri" w:eastAsia="新細明體" w:hAnsi="Calibri" w:cs="Times New Roman" w:hint="eastAsia"/>
              </w:rPr>
              <w:t>姓名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5E" w:rsidRPr="0088415E" w:rsidRDefault="0088415E" w:rsidP="0088415E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5E" w:rsidRPr="0088415E" w:rsidRDefault="0088415E" w:rsidP="0088415E">
            <w:pPr>
              <w:rPr>
                <w:rFonts w:ascii="Calibri" w:eastAsia="新細明體" w:hAnsi="Calibri" w:cs="Times New Roman"/>
              </w:rPr>
            </w:pPr>
            <w:r w:rsidRPr="0088415E">
              <w:rPr>
                <w:rFonts w:ascii="Calibri" w:eastAsia="新細明體" w:hAnsi="Calibri" w:cs="Times New Roman" w:hint="eastAsia"/>
              </w:rPr>
              <w:t>出生</w:t>
            </w:r>
            <w:r w:rsidRPr="0088415E">
              <w:rPr>
                <w:rFonts w:ascii="Calibri" w:eastAsia="新細明體" w:hAnsi="Calibri" w:cs="Times New Roman"/>
              </w:rPr>
              <w:t xml:space="preserve">:    </w:t>
            </w:r>
            <w:r w:rsidRPr="0088415E">
              <w:rPr>
                <w:rFonts w:ascii="Calibri" w:eastAsia="新細明體" w:hAnsi="Calibri" w:cs="Times New Roman" w:hint="eastAsia"/>
              </w:rPr>
              <w:t>年</w:t>
            </w:r>
            <w:r w:rsidRPr="0088415E">
              <w:rPr>
                <w:rFonts w:ascii="Calibri" w:eastAsia="新細明體" w:hAnsi="Calibri" w:cs="Times New Roman"/>
              </w:rPr>
              <w:t xml:space="preserve">    </w:t>
            </w:r>
            <w:r w:rsidRPr="0088415E">
              <w:rPr>
                <w:rFonts w:ascii="Calibri" w:eastAsia="新細明體" w:hAnsi="Calibri" w:cs="Times New Roman" w:hint="eastAsia"/>
              </w:rPr>
              <w:t>月</w:t>
            </w:r>
            <w:r w:rsidRPr="0088415E">
              <w:rPr>
                <w:rFonts w:ascii="Calibri" w:eastAsia="新細明體" w:hAnsi="Calibri" w:cs="Times New Roman"/>
              </w:rPr>
              <w:t xml:space="preserve">   </w:t>
            </w:r>
            <w:r w:rsidRPr="0088415E">
              <w:rPr>
                <w:rFonts w:ascii="Calibri" w:eastAsia="新細明體" w:hAnsi="Calibri" w:cs="Times New Roman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5E" w:rsidRPr="0088415E" w:rsidRDefault="0088415E" w:rsidP="0088415E">
            <w:pPr>
              <w:rPr>
                <w:rFonts w:ascii="Calibri" w:eastAsia="新細明體" w:hAnsi="Calibri" w:cs="Times New Roman"/>
              </w:rPr>
            </w:pPr>
            <w:r w:rsidRPr="0088415E">
              <w:rPr>
                <w:rFonts w:ascii="Calibri" w:eastAsia="新細明體" w:hAnsi="Calibri" w:cs="Times New Roman" w:hint="eastAsia"/>
              </w:rPr>
              <w:t>報名</w:t>
            </w:r>
            <w:r w:rsidRPr="0088415E">
              <w:rPr>
                <w:rFonts w:ascii="Calibri" w:eastAsia="新細明體" w:hAnsi="Calibri" w:cs="Times New Roman"/>
              </w:rPr>
              <w:t xml:space="preserve">:         </w:t>
            </w:r>
            <w:r w:rsidRPr="0088415E">
              <w:rPr>
                <w:rFonts w:ascii="Calibri" w:eastAsia="新細明體" w:hAnsi="Calibri" w:cs="Times New Roman" w:hint="eastAsia"/>
              </w:rPr>
              <w:t>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5E" w:rsidRPr="0088415E" w:rsidRDefault="0088415E" w:rsidP="0088415E">
            <w:pPr>
              <w:rPr>
                <w:rFonts w:ascii="Calibri" w:eastAsia="新細明體" w:hAnsi="Calibri" w:cs="Times New Roman"/>
              </w:rPr>
            </w:pPr>
            <w:r w:rsidRPr="0088415E">
              <w:rPr>
                <w:rFonts w:ascii="Calibri" w:eastAsia="新細明體" w:hAnsi="Calibri" w:cs="Times New Roman"/>
              </w:rPr>
              <w:t>(</w:t>
            </w:r>
            <w:r w:rsidRPr="0088415E">
              <w:rPr>
                <w:rFonts w:ascii="Calibri" w:eastAsia="新細明體" w:hAnsi="Calibri" w:cs="Times New Roman" w:hint="eastAsia"/>
              </w:rPr>
              <w:t>葷</w:t>
            </w:r>
            <w:r w:rsidRPr="0088415E">
              <w:rPr>
                <w:rFonts w:ascii="Calibri" w:eastAsia="新細明體" w:hAnsi="Calibri" w:cs="Times New Roman"/>
              </w:rPr>
              <w:t>)          (</w:t>
            </w:r>
            <w:r w:rsidRPr="0088415E">
              <w:rPr>
                <w:rFonts w:ascii="Calibri" w:eastAsia="新細明體" w:hAnsi="Calibri" w:cs="Times New Roman" w:hint="eastAsia"/>
              </w:rPr>
              <w:t>素</w:t>
            </w:r>
            <w:r w:rsidRPr="0088415E">
              <w:rPr>
                <w:rFonts w:ascii="Calibri" w:eastAsia="新細明體" w:hAnsi="Calibri" w:cs="Times New Roman"/>
              </w:rPr>
              <w:t xml:space="preserve">)   </w:t>
            </w:r>
          </w:p>
        </w:tc>
      </w:tr>
      <w:tr w:rsidR="0088415E" w:rsidRPr="0088415E" w:rsidTr="00A44D1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5E" w:rsidRPr="0088415E" w:rsidRDefault="0088415E" w:rsidP="0088415E">
            <w:pPr>
              <w:rPr>
                <w:rFonts w:ascii="Calibri" w:eastAsia="新細明體" w:hAnsi="Calibri" w:cs="Times New Roman"/>
              </w:rPr>
            </w:pPr>
            <w:r w:rsidRPr="0088415E">
              <w:rPr>
                <w:rFonts w:ascii="Calibri" w:eastAsia="新細明體" w:hAnsi="Calibri" w:cs="Times New Roman" w:hint="eastAsia"/>
              </w:rPr>
              <w:lastRenderedPageBreak/>
              <w:t>住址</w:t>
            </w:r>
          </w:p>
        </w:tc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5E" w:rsidRPr="0088415E" w:rsidRDefault="0088415E" w:rsidP="0088415E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8E78FE" w:rsidRDefault="00A02FA7" w:rsidP="0088415E">
      <w:pPr>
        <w:widowControl/>
        <w:shd w:val="clear" w:color="auto" w:fill="FFFFFF"/>
        <w:adjustRightInd w:val="0"/>
      </w:pPr>
    </w:p>
    <w:sectPr w:rsidR="008E78FE" w:rsidSect="00037C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A7" w:rsidRDefault="00A02FA7" w:rsidP="00037CBF">
      <w:r>
        <w:separator/>
      </w:r>
    </w:p>
  </w:endnote>
  <w:endnote w:type="continuationSeparator" w:id="0">
    <w:p w:rsidR="00A02FA7" w:rsidRDefault="00A02FA7" w:rsidP="0003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A7" w:rsidRDefault="00A02FA7" w:rsidP="00037CBF">
      <w:r>
        <w:separator/>
      </w:r>
    </w:p>
  </w:footnote>
  <w:footnote w:type="continuationSeparator" w:id="0">
    <w:p w:rsidR="00A02FA7" w:rsidRDefault="00A02FA7" w:rsidP="0003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269"/>
    <w:multiLevelType w:val="hybridMultilevel"/>
    <w:tmpl w:val="D35C2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242F808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342FBC"/>
    <w:multiLevelType w:val="hybridMultilevel"/>
    <w:tmpl w:val="5BB6EE0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E6"/>
    <w:rsid w:val="00025279"/>
    <w:rsid w:val="00037CBF"/>
    <w:rsid w:val="00063FA7"/>
    <w:rsid w:val="00080C1B"/>
    <w:rsid w:val="000A2C4B"/>
    <w:rsid w:val="000B1875"/>
    <w:rsid w:val="000E63F6"/>
    <w:rsid w:val="0017395D"/>
    <w:rsid w:val="00242E26"/>
    <w:rsid w:val="00273763"/>
    <w:rsid w:val="0027736F"/>
    <w:rsid w:val="002D756D"/>
    <w:rsid w:val="002E1015"/>
    <w:rsid w:val="002F2D2A"/>
    <w:rsid w:val="003556BA"/>
    <w:rsid w:val="0039087A"/>
    <w:rsid w:val="003B6D14"/>
    <w:rsid w:val="003B70BA"/>
    <w:rsid w:val="003D4816"/>
    <w:rsid w:val="003E6FED"/>
    <w:rsid w:val="00417AE6"/>
    <w:rsid w:val="004458F4"/>
    <w:rsid w:val="004C7639"/>
    <w:rsid w:val="00504540"/>
    <w:rsid w:val="005465B9"/>
    <w:rsid w:val="00597F36"/>
    <w:rsid w:val="006301A2"/>
    <w:rsid w:val="00652DF5"/>
    <w:rsid w:val="00665F02"/>
    <w:rsid w:val="00676DA3"/>
    <w:rsid w:val="00691B70"/>
    <w:rsid w:val="006E4760"/>
    <w:rsid w:val="0072195E"/>
    <w:rsid w:val="0076113C"/>
    <w:rsid w:val="007A63CD"/>
    <w:rsid w:val="007C1784"/>
    <w:rsid w:val="0088415E"/>
    <w:rsid w:val="008D1B6B"/>
    <w:rsid w:val="008F368D"/>
    <w:rsid w:val="009B5919"/>
    <w:rsid w:val="00A02FA7"/>
    <w:rsid w:val="00AA33FB"/>
    <w:rsid w:val="00AB2F65"/>
    <w:rsid w:val="00B11495"/>
    <w:rsid w:val="00C61283"/>
    <w:rsid w:val="00CA7364"/>
    <w:rsid w:val="00CD187C"/>
    <w:rsid w:val="00D17FCB"/>
    <w:rsid w:val="00D7725B"/>
    <w:rsid w:val="00DF1674"/>
    <w:rsid w:val="00E8040F"/>
    <w:rsid w:val="00F170D5"/>
    <w:rsid w:val="00F27373"/>
    <w:rsid w:val="00F74CC2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C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CBF"/>
    <w:rPr>
      <w:sz w:val="20"/>
      <w:szCs w:val="20"/>
    </w:rPr>
  </w:style>
  <w:style w:type="paragraph" w:styleId="a7">
    <w:name w:val="List Paragraph"/>
    <w:basedOn w:val="a"/>
    <w:uiPriority w:val="34"/>
    <w:qFormat/>
    <w:rsid w:val="00037CB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73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37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C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CBF"/>
    <w:rPr>
      <w:sz w:val="20"/>
      <w:szCs w:val="20"/>
    </w:rPr>
  </w:style>
  <w:style w:type="paragraph" w:styleId="a7">
    <w:name w:val="List Paragraph"/>
    <w:basedOn w:val="a"/>
    <w:uiPriority w:val="34"/>
    <w:qFormat/>
    <w:rsid w:val="00037CB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73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3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8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83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6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3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7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02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陳美娟</cp:lastModifiedBy>
  <cp:revision>2</cp:revision>
  <cp:lastPrinted>2014-07-11T04:23:00Z</cp:lastPrinted>
  <dcterms:created xsi:type="dcterms:W3CDTF">2014-09-29T01:42:00Z</dcterms:created>
  <dcterms:modified xsi:type="dcterms:W3CDTF">2014-09-29T01:42:00Z</dcterms:modified>
</cp:coreProperties>
</file>